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858" w:rsidRPr="008D1B24" w:rsidRDefault="00600858" w:rsidP="00600858">
      <w:pPr>
        <w:autoSpaceDE w:val="0"/>
        <w:autoSpaceDN w:val="0"/>
        <w:adjustRightInd w:val="0"/>
      </w:pPr>
      <w:r>
        <w:rPr>
          <w:noProof/>
          <w:lang w:eastAsia="cs-CZ"/>
        </w:rPr>
        <w:drawing>
          <wp:anchor distT="0" distB="0" distL="114300" distR="114300" simplePos="0" relativeHeight="251659264" behindDoc="0" locked="0" layoutInCell="1" allowOverlap="1">
            <wp:simplePos x="0" y="0"/>
            <wp:positionH relativeFrom="column">
              <wp:posOffset>-19050</wp:posOffset>
            </wp:positionH>
            <wp:positionV relativeFrom="paragraph">
              <wp:posOffset>-288290</wp:posOffset>
            </wp:positionV>
            <wp:extent cx="1065530" cy="726440"/>
            <wp:effectExtent l="0" t="0" r="1270" b="0"/>
            <wp:wrapTight wrapText="bothSides">
              <wp:wrapPolygon edited="0">
                <wp:start x="0" y="0"/>
                <wp:lineTo x="0" y="20958"/>
                <wp:lineTo x="21240" y="20958"/>
                <wp:lineTo x="21240" y="0"/>
                <wp:lineTo x="0" y="0"/>
              </wp:wrapPolygon>
            </wp:wrapTight>
            <wp:docPr id="2" name="Obrázek 2" descr="1 kora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1 koral-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5530" cy="726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0858" w:rsidRDefault="00600858" w:rsidP="00600858">
      <w:pPr>
        <w:pStyle w:val="Zhlav"/>
        <w:tabs>
          <w:tab w:val="left" w:pos="708"/>
        </w:tabs>
        <w:rPr>
          <w:b/>
          <w:color w:val="244061"/>
          <w:spacing w:val="20"/>
        </w:rPr>
      </w:pPr>
      <w:r>
        <w:rPr>
          <w:b/>
          <w:color w:val="244061"/>
          <w:spacing w:val="20"/>
        </w:rPr>
        <w:t>MATEŘSKÁ ŠKOLA Korálek Pardubice, Rumunská 90</w:t>
      </w:r>
    </w:p>
    <w:p w:rsidR="00600858" w:rsidRDefault="00600858" w:rsidP="007335DC">
      <w:pPr>
        <w:pStyle w:val="Zhlav"/>
        <w:tabs>
          <w:tab w:val="left" w:pos="708"/>
        </w:tabs>
        <w:rPr>
          <w:b/>
          <w:color w:val="244061"/>
          <w:spacing w:val="20"/>
        </w:rPr>
      </w:pPr>
      <w:r>
        <w:rPr>
          <w:b/>
          <w:color w:val="244061"/>
        </w:rPr>
        <w:t>tel.:</w:t>
      </w:r>
      <w:r>
        <w:rPr>
          <w:bCs/>
          <w:color w:val="244061"/>
        </w:rPr>
        <w:t xml:space="preserve"> 466 262 717, 7</w:t>
      </w:r>
      <w:r w:rsidR="005B7F28">
        <w:rPr>
          <w:bCs/>
          <w:color w:val="244061"/>
        </w:rPr>
        <w:t>04 600 049</w:t>
      </w:r>
      <w:r>
        <w:rPr>
          <w:bCs/>
          <w:color w:val="244061"/>
        </w:rPr>
        <w:t>, e</w:t>
      </w:r>
      <w:r>
        <w:rPr>
          <w:b/>
          <w:color w:val="244061"/>
        </w:rPr>
        <w:t>-mail:</w:t>
      </w:r>
      <w:r>
        <w:rPr>
          <w:bCs/>
          <w:color w:val="244061"/>
        </w:rPr>
        <w:t xml:space="preserve"> </w:t>
      </w:r>
      <w:hyperlink r:id="rId9" w:history="1">
        <w:r>
          <w:rPr>
            <w:rStyle w:val="Hypertextovodkaz"/>
            <w:bCs/>
          </w:rPr>
          <w:t>mskoralek@tiscali.cz</w:t>
        </w:r>
      </w:hyperlink>
    </w:p>
    <w:p w:rsidR="00EA0DC1" w:rsidRDefault="00EA0DC1" w:rsidP="00EA0DC1">
      <w:pPr>
        <w:jc w:val="both"/>
        <w:rPr>
          <w:rFonts w:ascii="Times New Roman" w:hAnsi="Times New Roman"/>
          <w:b/>
        </w:rPr>
      </w:pPr>
    </w:p>
    <w:tbl>
      <w:tblPr>
        <w:tblpPr w:leftFromText="141" w:rightFromText="141" w:vertAnchor="text" w:horzAnchor="margin" w:tblpY="171"/>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EA0DC1" w:rsidRPr="00557962" w:rsidTr="006072AD">
        <w:trPr>
          <w:cantSplit/>
        </w:trPr>
        <w:tc>
          <w:tcPr>
            <w:tcW w:w="9426" w:type="dxa"/>
            <w:gridSpan w:val="2"/>
          </w:tcPr>
          <w:p w:rsidR="00EA0DC1" w:rsidRPr="00557962" w:rsidRDefault="00EA0DC1" w:rsidP="006072AD">
            <w:pPr>
              <w:spacing w:before="120" w:line="240" w:lineRule="atLeast"/>
              <w:jc w:val="center"/>
              <w:rPr>
                <w:rFonts w:ascii="Times New Roman" w:hAnsi="Times New Roman"/>
                <w:sz w:val="28"/>
              </w:rPr>
            </w:pPr>
            <w:r w:rsidRPr="009460FC">
              <w:rPr>
                <w:rFonts w:cs="Arial"/>
                <w:b/>
                <w:sz w:val="24"/>
                <w:szCs w:val="24"/>
                <w:u w:val="single"/>
              </w:rPr>
              <w:t>Vnitřní řád zařízení školního stravování</w:t>
            </w:r>
          </w:p>
        </w:tc>
      </w:tr>
      <w:tr w:rsidR="00EA0DC1" w:rsidRPr="00557962" w:rsidTr="006072AD">
        <w:tc>
          <w:tcPr>
            <w:tcW w:w="4465" w:type="dxa"/>
          </w:tcPr>
          <w:p w:rsidR="00EA0DC1" w:rsidRPr="00EA0DC1" w:rsidRDefault="00EA0DC1" w:rsidP="006072AD">
            <w:pPr>
              <w:spacing w:before="120" w:line="240" w:lineRule="atLeast"/>
              <w:rPr>
                <w:sz w:val="20"/>
                <w:szCs w:val="20"/>
              </w:rPr>
            </w:pPr>
            <w:r w:rsidRPr="00EA0DC1">
              <w:rPr>
                <w:sz w:val="20"/>
                <w:szCs w:val="20"/>
              </w:rPr>
              <w:t xml:space="preserve">Č. j.: </w:t>
            </w:r>
          </w:p>
        </w:tc>
        <w:tc>
          <w:tcPr>
            <w:tcW w:w="4961" w:type="dxa"/>
          </w:tcPr>
          <w:p w:rsidR="00EA0DC1" w:rsidRPr="00EA0DC1" w:rsidRDefault="00703421" w:rsidP="006072AD">
            <w:pPr>
              <w:spacing w:before="120" w:line="240" w:lineRule="atLeast"/>
              <w:rPr>
                <w:sz w:val="20"/>
                <w:szCs w:val="20"/>
              </w:rPr>
            </w:pPr>
            <w:r>
              <w:rPr>
                <w:rFonts w:cs="Arial"/>
                <w:sz w:val="20"/>
                <w:szCs w:val="20"/>
              </w:rPr>
              <w:t xml:space="preserve">MŠ </w:t>
            </w:r>
            <w:r w:rsidR="00600858">
              <w:rPr>
                <w:rFonts w:cs="Arial"/>
                <w:sz w:val="20"/>
                <w:szCs w:val="20"/>
              </w:rPr>
              <w:t>2</w:t>
            </w:r>
            <w:r w:rsidR="00EA0DC1" w:rsidRPr="00EA0DC1">
              <w:rPr>
                <w:rFonts w:cs="Arial"/>
                <w:sz w:val="20"/>
                <w:szCs w:val="20"/>
              </w:rPr>
              <w:t>/20</w:t>
            </w:r>
            <w:r w:rsidR="00600858">
              <w:rPr>
                <w:rFonts w:cs="Arial"/>
                <w:sz w:val="20"/>
                <w:szCs w:val="20"/>
              </w:rPr>
              <w:t>20</w:t>
            </w:r>
          </w:p>
        </w:tc>
      </w:tr>
      <w:tr w:rsidR="00EA0DC1" w:rsidRPr="00557962" w:rsidTr="006072AD">
        <w:tc>
          <w:tcPr>
            <w:tcW w:w="4465" w:type="dxa"/>
          </w:tcPr>
          <w:p w:rsidR="00EA0DC1" w:rsidRPr="00EA0DC1" w:rsidRDefault="00EA0DC1" w:rsidP="006072AD">
            <w:pPr>
              <w:spacing w:before="120" w:line="240" w:lineRule="atLeast"/>
              <w:rPr>
                <w:sz w:val="20"/>
                <w:szCs w:val="20"/>
              </w:rPr>
            </w:pPr>
            <w:r w:rsidRPr="00EA0DC1">
              <w:rPr>
                <w:sz w:val="20"/>
                <w:szCs w:val="20"/>
              </w:rPr>
              <w:t>Vypracovala:</w:t>
            </w:r>
          </w:p>
        </w:tc>
        <w:tc>
          <w:tcPr>
            <w:tcW w:w="4961" w:type="dxa"/>
          </w:tcPr>
          <w:p w:rsidR="00EA0DC1" w:rsidRPr="00EA0DC1" w:rsidRDefault="005B7F28" w:rsidP="006072AD">
            <w:pPr>
              <w:overflowPunct w:val="0"/>
              <w:autoSpaceDE w:val="0"/>
              <w:autoSpaceDN w:val="0"/>
              <w:adjustRightInd w:val="0"/>
              <w:spacing w:before="120" w:line="240" w:lineRule="atLeast"/>
              <w:textAlignment w:val="baseline"/>
              <w:rPr>
                <w:sz w:val="20"/>
                <w:szCs w:val="20"/>
              </w:rPr>
            </w:pPr>
            <w:r>
              <w:rPr>
                <w:sz w:val="20"/>
                <w:szCs w:val="20"/>
              </w:rPr>
              <w:t>Vopršalová Petra</w:t>
            </w:r>
          </w:p>
        </w:tc>
      </w:tr>
      <w:tr w:rsidR="00EA0DC1" w:rsidRPr="00557962" w:rsidTr="006072AD">
        <w:tc>
          <w:tcPr>
            <w:tcW w:w="4465" w:type="dxa"/>
          </w:tcPr>
          <w:p w:rsidR="00EA0DC1" w:rsidRPr="00EA0DC1" w:rsidRDefault="00EA0DC1" w:rsidP="006072AD">
            <w:pPr>
              <w:spacing w:before="120" w:line="240" w:lineRule="atLeast"/>
              <w:rPr>
                <w:sz w:val="20"/>
                <w:szCs w:val="20"/>
              </w:rPr>
            </w:pPr>
            <w:r w:rsidRPr="00EA0DC1">
              <w:rPr>
                <w:sz w:val="20"/>
                <w:szCs w:val="20"/>
              </w:rPr>
              <w:t>Směrnice nabývá platnosti ode dne:</w:t>
            </w:r>
          </w:p>
        </w:tc>
        <w:tc>
          <w:tcPr>
            <w:tcW w:w="4961" w:type="dxa"/>
          </w:tcPr>
          <w:p w:rsidR="00EA0DC1" w:rsidRPr="00EA0DC1" w:rsidRDefault="003C4428" w:rsidP="006072AD">
            <w:pPr>
              <w:spacing w:before="120" w:line="240" w:lineRule="atLeast"/>
              <w:rPr>
                <w:sz w:val="20"/>
                <w:szCs w:val="20"/>
              </w:rPr>
            </w:pPr>
            <w:r>
              <w:rPr>
                <w:sz w:val="20"/>
                <w:szCs w:val="20"/>
              </w:rPr>
              <w:t>1.</w:t>
            </w:r>
            <w:r w:rsidR="005B7F28">
              <w:rPr>
                <w:sz w:val="20"/>
                <w:szCs w:val="20"/>
              </w:rPr>
              <w:t>9</w:t>
            </w:r>
            <w:r>
              <w:rPr>
                <w:sz w:val="20"/>
                <w:szCs w:val="20"/>
              </w:rPr>
              <w:t>. 2020</w:t>
            </w:r>
          </w:p>
        </w:tc>
      </w:tr>
      <w:tr w:rsidR="00EA0DC1" w:rsidRPr="00557962" w:rsidTr="006072AD">
        <w:tc>
          <w:tcPr>
            <w:tcW w:w="4465" w:type="dxa"/>
          </w:tcPr>
          <w:p w:rsidR="00EA0DC1" w:rsidRPr="00EA0DC1" w:rsidRDefault="00EA0DC1" w:rsidP="006072AD">
            <w:pPr>
              <w:spacing w:before="120" w:line="240" w:lineRule="atLeast"/>
              <w:rPr>
                <w:sz w:val="20"/>
                <w:szCs w:val="20"/>
              </w:rPr>
            </w:pPr>
            <w:r w:rsidRPr="00EA0DC1">
              <w:rPr>
                <w:sz w:val="20"/>
                <w:szCs w:val="20"/>
              </w:rPr>
              <w:t>Směrnice nabývá účinnosti ode dne:</w:t>
            </w:r>
          </w:p>
        </w:tc>
        <w:tc>
          <w:tcPr>
            <w:tcW w:w="4961" w:type="dxa"/>
          </w:tcPr>
          <w:p w:rsidR="00EA0DC1" w:rsidRPr="00EA0DC1" w:rsidRDefault="003C4428" w:rsidP="006072AD">
            <w:pPr>
              <w:spacing w:before="120" w:line="240" w:lineRule="atLeast"/>
              <w:rPr>
                <w:sz w:val="20"/>
                <w:szCs w:val="20"/>
              </w:rPr>
            </w:pPr>
            <w:r>
              <w:rPr>
                <w:sz w:val="20"/>
                <w:szCs w:val="20"/>
              </w:rPr>
              <w:t>1.</w:t>
            </w:r>
            <w:r w:rsidR="005B7F28">
              <w:rPr>
                <w:sz w:val="20"/>
                <w:szCs w:val="20"/>
              </w:rPr>
              <w:t>9</w:t>
            </w:r>
            <w:r>
              <w:rPr>
                <w:sz w:val="20"/>
                <w:szCs w:val="20"/>
              </w:rPr>
              <w:t>. 2020</w:t>
            </w:r>
          </w:p>
        </w:tc>
      </w:tr>
      <w:tr w:rsidR="00EA0DC1" w:rsidRPr="00557962" w:rsidTr="006072AD">
        <w:tc>
          <w:tcPr>
            <w:tcW w:w="4465" w:type="dxa"/>
            <w:tcBorders>
              <w:bottom w:val="single" w:sz="4" w:space="0" w:color="auto"/>
            </w:tcBorders>
          </w:tcPr>
          <w:p w:rsidR="00EA0DC1" w:rsidRPr="00EA0DC1" w:rsidRDefault="00EA0DC1" w:rsidP="006072AD">
            <w:pPr>
              <w:spacing w:before="120" w:line="240" w:lineRule="atLeast"/>
              <w:rPr>
                <w:sz w:val="20"/>
                <w:szCs w:val="20"/>
              </w:rPr>
            </w:pPr>
            <w:r w:rsidRPr="00EA0DC1">
              <w:rPr>
                <w:sz w:val="20"/>
                <w:szCs w:val="20"/>
              </w:rPr>
              <w:t>Změny ve směrnici jsou prováděny formou číslovaných písemných dodatků, které tvoří součást tohoto předpisu.</w:t>
            </w:r>
            <w:r w:rsidR="00F44256">
              <w:rPr>
                <w:sz w:val="20"/>
                <w:szCs w:val="20"/>
              </w:rPr>
              <w:t xml:space="preserve"> Dodatek k 1.9.2018</w:t>
            </w:r>
          </w:p>
        </w:tc>
        <w:tc>
          <w:tcPr>
            <w:tcW w:w="4961" w:type="dxa"/>
          </w:tcPr>
          <w:p w:rsidR="00EA0DC1" w:rsidRPr="00EA0DC1" w:rsidRDefault="00EA0DC1" w:rsidP="006072AD">
            <w:pPr>
              <w:spacing w:before="120" w:line="240" w:lineRule="atLeast"/>
              <w:rPr>
                <w:sz w:val="20"/>
                <w:szCs w:val="20"/>
              </w:rPr>
            </w:pPr>
            <w:r w:rsidRPr="00EA0DC1">
              <w:rPr>
                <w:sz w:val="20"/>
                <w:szCs w:val="20"/>
              </w:rPr>
              <w:t xml:space="preserve">Tato směrnice plně nahrazuje směrnici </w:t>
            </w:r>
            <w:r>
              <w:rPr>
                <w:sz w:val="20"/>
                <w:szCs w:val="20"/>
              </w:rPr>
              <w:t xml:space="preserve">ze dne </w:t>
            </w:r>
            <w:r w:rsidR="005B7F28">
              <w:rPr>
                <w:sz w:val="20"/>
                <w:szCs w:val="20"/>
              </w:rPr>
              <w:t>1.3.2020</w:t>
            </w:r>
          </w:p>
        </w:tc>
      </w:tr>
    </w:tbl>
    <w:p w:rsidR="00EA0DC1" w:rsidRDefault="00EA0DC1" w:rsidP="00EA0DC1">
      <w:pPr>
        <w:rPr>
          <w:rFonts w:cs="Arial"/>
          <w:b/>
          <w:sz w:val="24"/>
          <w:szCs w:val="24"/>
          <w:u w:val="single"/>
        </w:rPr>
      </w:pPr>
    </w:p>
    <w:p w:rsidR="00805014" w:rsidRPr="00425EAC" w:rsidRDefault="00805014" w:rsidP="0013377C">
      <w:pPr>
        <w:pStyle w:val="Default"/>
        <w:jc w:val="center"/>
        <w:rPr>
          <w:rFonts w:asciiTheme="minorHAnsi" w:hAnsiTheme="minorHAnsi"/>
          <w:sz w:val="20"/>
          <w:szCs w:val="20"/>
        </w:rPr>
      </w:pPr>
      <w:r w:rsidRPr="00425EAC">
        <w:rPr>
          <w:rFonts w:asciiTheme="minorHAnsi" w:hAnsiTheme="minorHAnsi"/>
          <w:b/>
          <w:bCs/>
          <w:sz w:val="20"/>
          <w:szCs w:val="20"/>
        </w:rPr>
        <w:t>Část I.</w:t>
      </w:r>
    </w:p>
    <w:p w:rsidR="00805014" w:rsidRPr="00425EAC" w:rsidRDefault="00805014" w:rsidP="009460FC">
      <w:pPr>
        <w:jc w:val="center"/>
        <w:rPr>
          <w:b/>
          <w:bCs/>
          <w:sz w:val="20"/>
          <w:szCs w:val="20"/>
          <w:u w:val="single"/>
        </w:rPr>
      </w:pPr>
      <w:r w:rsidRPr="00425EAC">
        <w:rPr>
          <w:b/>
          <w:bCs/>
          <w:sz w:val="20"/>
          <w:szCs w:val="20"/>
          <w:u w:val="single"/>
        </w:rPr>
        <w:t>Všeobecná ustanovení</w:t>
      </w:r>
    </w:p>
    <w:p w:rsidR="00805014" w:rsidRPr="00425EAC" w:rsidRDefault="00805014" w:rsidP="009460FC">
      <w:pPr>
        <w:rPr>
          <w:sz w:val="20"/>
          <w:szCs w:val="20"/>
        </w:rPr>
      </w:pPr>
      <w:r w:rsidRPr="00425EAC">
        <w:rPr>
          <w:sz w:val="20"/>
          <w:szCs w:val="20"/>
        </w:rPr>
        <w:t>Vnitřní řád zařízení školního stravování (dále jen školní jídelna), které je součástí Mateřské škol</w:t>
      </w:r>
      <w:r w:rsidR="007335DC">
        <w:rPr>
          <w:sz w:val="20"/>
          <w:szCs w:val="20"/>
        </w:rPr>
        <w:t>a</w:t>
      </w:r>
      <w:r w:rsidRPr="00425EAC">
        <w:rPr>
          <w:sz w:val="20"/>
          <w:szCs w:val="20"/>
        </w:rPr>
        <w:t xml:space="preserve"> </w:t>
      </w:r>
      <w:r w:rsidR="007335DC">
        <w:rPr>
          <w:sz w:val="20"/>
          <w:szCs w:val="20"/>
        </w:rPr>
        <w:t>Korálek Pardubice, Rumunská 90</w:t>
      </w:r>
      <w:r w:rsidRPr="00425EAC">
        <w:rPr>
          <w:sz w:val="20"/>
          <w:szCs w:val="20"/>
        </w:rPr>
        <w:t xml:space="preserve">, příspěvková organizace, je zpracován na základě § 30 </w:t>
      </w:r>
      <w:r w:rsidR="0020620B" w:rsidRPr="00425EAC">
        <w:rPr>
          <w:sz w:val="20"/>
          <w:szCs w:val="20"/>
        </w:rPr>
        <w:t xml:space="preserve">a § 29 </w:t>
      </w:r>
      <w:r w:rsidRPr="00425EAC">
        <w:rPr>
          <w:sz w:val="20"/>
          <w:szCs w:val="20"/>
        </w:rPr>
        <w:t>zákona č. 561/2004 Sb. o předškolním, základním, středním, vyšším odborném a jiném vzdělávání (školský zákon) ve znění pozdějších změn.</w:t>
      </w:r>
    </w:p>
    <w:p w:rsidR="00805014" w:rsidRPr="00425EAC" w:rsidRDefault="00805014" w:rsidP="00805014">
      <w:pPr>
        <w:pStyle w:val="Default"/>
        <w:spacing w:after="34"/>
        <w:rPr>
          <w:rFonts w:asciiTheme="minorHAnsi" w:hAnsiTheme="minorHAnsi"/>
          <w:sz w:val="20"/>
          <w:szCs w:val="20"/>
        </w:rPr>
      </w:pPr>
      <w:r w:rsidRPr="00425EAC">
        <w:rPr>
          <w:rFonts w:asciiTheme="minorHAnsi" w:hAnsiTheme="minorHAnsi"/>
          <w:sz w:val="20"/>
          <w:szCs w:val="20"/>
        </w:rPr>
        <w:t xml:space="preserve">1. Vnitřní řád školní jídelny (dále jen ŠJ) upravuje: </w:t>
      </w:r>
    </w:p>
    <w:p w:rsidR="00805014" w:rsidRPr="00425EAC" w:rsidRDefault="00805014" w:rsidP="00805014">
      <w:pPr>
        <w:pStyle w:val="Default"/>
        <w:numPr>
          <w:ilvl w:val="0"/>
          <w:numId w:val="1"/>
        </w:numPr>
        <w:spacing w:after="34"/>
        <w:rPr>
          <w:rFonts w:asciiTheme="minorHAnsi" w:hAnsiTheme="minorHAnsi"/>
          <w:sz w:val="20"/>
          <w:szCs w:val="20"/>
        </w:rPr>
      </w:pPr>
      <w:r w:rsidRPr="00425EAC">
        <w:rPr>
          <w:rFonts w:asciiTheme="minorHAnsi" w:hAnsiTheme="minorHAnsi"/>
          <w:sz w:val="20"/>
          <w:szCs w:val="20"/>
        </w:rPr>
        <w:t xml:space="preserve">provoz jídelny </w:t>
      </w:r>
    </w:p>
    <w:p w:rsidR="0013377C" w:rsidRPr="00425EAC" w:rsidRDefault="0013377C" w:rsidP="00805014">
      <w:pPr>
        <w:pStyle w:val="Default"/>
        <w:numPr>
          <w:ilvl w:val="0"/>
          <w:numId w:val="1"/>
        </w:numPr>
        <w:spacing w:after="34"/>
        <w:rPr>
          <w:rFonts w:asciiTheme="minorHAnsi" w:hAnsiTheme="minorHAnsi"/>
          <w:sz w:val="20"/>
          <w:szCs w:val="20"/>
        </w:rPr>
      </w:pPr>
      <w:r w:rsidRPr="00425EAC">
        <w:rPr>
          <w:rFonts w:asciiTheme="minorHAnsi" w:hAnsiTheme="minorHAnsi"/>
          <w:sz w:val="20"/>
          <w:szCs w:val="20"/>
        </w:rPr>
        <w:t>provoz výdejny</w:t>
      </w:r>
    </w:p>
    <w:p w:rsidR="00805014" w:rsidRPr="00425EAC" w:rsidRDefault="00805014" w:rsidP="00805014">
      <w:pPr>
        <w:pStyle w:val="Default"/>
        <w:numPr>
          <w:ilvl w:val="0"/>
          <w:numId w:val="2"/>
        </w:numPr>
        <w:spacing w:after="34"/>
        <w:rPr>
          <w:rFonts w:asciiTheme="minorHAnsi" w:hAnsiTheme="minorHAnsi"/>
          <w:sz w:val="20"/>
          <w:szCs w:val="20"/>
        </w:rPr>
      </w:pPr>
      <w:r w:rsidRPr="00425EAC">
        <w:rPr>
          <w:rFonts w:asciiTheme="minorHAnsi" w:hAnsiTheme="minorHAnsi"/>
          <w:sz w:val="20"/>
          <w:szCs w:val="20"/>
        </w:rPr>
        <w:t xml:space="preserve">podrobnosti k výkonu práv dětí, práv a povinností zákonných zástupců dětí </w:t>
      </w:r>
    </w:p>
    <w:p w:rsidR="00805014" w:rsidRPr="00425EAC" w:rsidRDefault="00805014" w:rsidP="00805014">
      <w:pPr>
        <w:pStyle w:val="Default"/>
        <w:numPr>
          <w:ilvl w:val="0"/>
          <w:numId w:val="2"/>
        </w:numPr>
        <w:spacing w:after="34"/>
        <w:rPr>
          <w:rFonts w:asciiTheme="minorHAnsi" w:hAnsiTheme="minorHAnsi"/>
          <w:sz w:val="20"/>
          <w:szCs w:val="20"/>
        </w:rPr>
      </w:pPr>
      <w:r w:rsidRPr="00425EAC">
        <w:rPr>
          <w:rFonts w:asciiTheme="minorHAnsi" w:hAnsiTheme="minorHAnsi"/>
          <w:sz w:val="20"/>
          <w:szCs w:val="20"/>
        </w:rPr>
        <w:t xml:space="preserve">podmínky zajištění bezpečnosti a ochrany zdraví </w:t>
      </w:r>
    </w:p>
    <w:p w:rsidR="00805014" w:rsidRPr="00425EAC" w:rsidRDefault="00805014" w:rsidP="00805014">
      <w:pPr>
        <w:pStyle w:val="Default"/>
        <w:numPr>
          <w:ilvl w:val="0"/>
          <w:numId w:val="2"/>
        </w:numPr>
        <w:spacing w:after="34"/>
        <w:rPr>
          <w:rFonts w:asciiTheme="minorHAnsi" w:hAnsiTheme="minorHAnsi"/>
          <w:sz w:val="20"/>
          <w:szCs w:val="20"/>
        </w:rPr>
      </w:pPr>
      <w:r w:rsidRPr="00425EAC">
        <w:rPr>
          <w:rFonts w:asciiTheme="minorHAnsi" w:hAnsiTheme="minorHAnsi"/>
          <w:sz w:val="20"/>
          <w:szCs w:val="20"/>
        </w:rPr>
        <w:t xml:space="preserve">podmínky zacházení s majetkem </w:t>
      </w:r>
    </w:p>
    <w:p w:rsidR="00805014" w:rsidRPr="00425EAC" w:rsidRDefault="00805014" w:rsidP="00805014">
      <w:pPr>
        <w:pStyle w:val="Default"/>
        <w:spacing w:after="34"/>
        <w:rPr>
          <w:rFonts w:asciiTheme="minorHAnsi" w:hAnsiTheme="minorHAnsi"/>
          <w:sz w:val="20"/>
          <w:szCs w:val="20"/>
        </w:rPr>
      </w:pPr>
      <w:r w:rsidRPr="00425EAC">
        <w:rPr>
          <w:rFonts w:asciiTheme="minorHAnsi" w:hAnsiTheme="minorHAnsi"/>
          <w:sz w:val="20"/>
          <w:szCs w:val="20"/>
        </w:rPr>
        <w:t xml:space="preserve">2. Vnitřní řád ŠJ je vnitřní směrnicí školy. </w:t>
      </w:r>
    </w:p>
    <w:p w:rsidR="00805014" w:rsidRPr="00425EAC" w:rsidRDefault="00805014" w:rsidP="00805014">
      <w:pPr>
        <w:pStyle w:val="Default"/>
        <w:spacing w:after="34"/>
        <w:rPr>
          <w:rFonts w:asciiTheme="minorHAnsi" w:hAnsiTheme="minorHAnsi"/>
          <w:sz w:val="20"/>
          <w:szCs w:val="20"/>
        </w:rPr>
      </w:pPr>
      <w:r w:rsidRPr="00425EAC">
        <w:rPr>
          <w:rFonts w:asciiTheme="minorHAnsi" w:hAnsiTheme="minorHAnsi"/>
          <w:sz w:val="20"/>
          <w:szCs w:val="20"/>
        </w:rPr>
        <w:t xml:space="preserve">3. Vnitřní řád ŠJ vychází z právních přepisů: </w:t>
      </w:r>
    </w:p>
    <w:p w:rsidR="0013377C" w:rsidRPr="00425EAC" w:rsidRDefault="00805014" w:rsidP="00805014">
      <w:pPr>
        <w:pStyle w:val="Default"/>
        <w:numPr>
          <w:ilvl w:val="0"/>
          <w:numId w:val="4"/>
        </w:numPr>
        <w:spacing w:after="34"/>
        <w:rPr>
          <w:rFonts w:asciiTheme="minorHAnsi" w:hAnsiTheme="minorHAnsi"/>
          <w:sz w:val="20"/>
          <w:szCs w:val="20"/>
        </w:rPr>
      </w:pPr>
      <w:r w:rsidRPr="00425EAC">
        <w:rPr>
          <w:rFonts w:asciiTheme="minorHAnsi" w:hAnsiTheme="minorHAnsi"/>
          <w:sz w:val="20"/>
          <w:szCs w:val="20"/>
        </w:rPr>
        <w:t xml:space="preserve">zákona č. 561/2004 Sb., o předškolním, základním, středním, vyšším odborném a jiném vzdělávání (školský zákon - § 119, § 122 odst. 4), ve znění pozdějších změn </w:t>
      </w:r>
    </w:p>
    <w:p w:rsidR="0013377C" w:rsidRPr="00425EAC" w:rsidRDefault="00805014" w:rsidP="00805014">
      <w:pPr>
        <w:pStyle w:val="Default"/>
        <w:numPr>
          <w:ilvl w:val="0"/>
          <w:numId w:val="4"/>
        </w:numPr>
        <w:spacing w:after="34"/>
        <w:rPr>
          <w:rFonts w:asciiTheme="minorHAnsi" w:hAnsiTheme="minorHAnsi"/>
          <w:sz w:val="20"/>
          <w:szCs w:val="20"/>
        </w:rPr>
      </w:pPr>
      <w:r w:rsidRPr="00425EAC">
        <w:rPr>
          <w:rFonts w:asciiTheme="minorHAnsi" w:hAnsiTheme="minorHAnsi"/>
          <w:sz w:val="20"/>
          <w:szCs w:val="20"/>
        </w:rPr>
        <w:t xml:space="preserve">zákona č. 258/2000 Sb., o ochraně veřejného zdraví a o změně některých souvisejících zákonů, ve znění pozdějších změn </w:t>
      </w:r>
    </w:p>
    <w:p w:rsidR="0013377C" w:rsidRPr="00425EAC" w:rsidRDefault="00805014" w:rsidP="00805014">
      <w:pPr>
        <w:pStyle w:val="Default"/>
        <w:numPr>
          <w:ilvl w:val="0"/>
          <w:numId w:val="4"/>
        </w:numPr>
        <w:spacing w:after="34"/>
        <w:rPr>
          <w:rFonts w:asciiTheme="minorHAnsi" w:hAnsiTheme="minorHAnsi"/>
          <w:sz w:val="20"/>
          <w:szCs w:val="20"/>
        </w:rPr>
      </w:pPr>
      <w:r w:rsidRPr="00425EAC">
        <w:rPr>
          <w:rFonts w:asciiTheme="minorHAnsi" w:hAnsiTheme="minorHAnsi"/>
          <w:sz w:val="20"/>
          <w:szCs w:val="20"/>
        </w:rPr>
        <w:t xml:space="preserve">zákona č. 262/2006 Sb., zákoník práce (Hlava III - Stravování zaměstnanců § 236) </w:t>
      </w:r>
    </w:p>
    <w:p w:rsidR="0013377C" w:rsidRPr="00425EAC" w:rsidRDefault="00805014" w:rsidP="00805014">
      <w:pPr>
        <w:pStyle w:val="Default"/>
        <w:numPr>
          <w:ilvl w:val="0"/>
          <w:numId w:val="4"/>
        </w:numPr>
        <w:spacing w:after="34"/>
        <w:rPr>
          <w:rFonts w:asciiTheme="minorHAnsi" w:hAnsiTheme="minorHAnsi"/>
          <w:sz w:val="20"/>
          <w:szCs w:val="20"/>
        </w:rPr>
      </w:pPr>
      <w:r w:rsidRPr="00425EAC">
        <w:rPr>
          <w:rFonts w:asciiTheme="minorHAnsi" w:hAnsiTheme="minorHAnsi"/>
          <w:sz w:val="20"/>
          <w:szCs w:val="20"/>
        </w:rPr>
        <w:t xml:space="preserve">vyhlášky MŠMT ČR č. 107/2005 Sb., o školním stravování (stanovení ceny stravného) </w:t>
      </w:r>
    </w:p>
    <w:p w:rsidR="0013377C" w:rsidRPr="00425EAC" w:rsidRDefault="00805014" w:rsidP="00805014">
      <w:pPr>
        <w:pStyle w:val="Default"/>
        <w:numPr>
          <w:ilvl w:val="0"/>
          <w:numId w:val="4"/>
        </w:numPr>
        <w:spacing w:after="34"/>
        <w:rPr>
          <w:rFonts w:asciiTheme="minorHAnsi" w:hAnsiTheme="minorHAnsi"/>
          <w:sz w:val="20"/>
          <w:szCs w:val="20"/>
        </w:rPr>
      </w:pPr>
      <w:r w:rsidRPr="00425EAC">
        <w:rPr>
          <w:rFonts w:asciiTheme="minorHAnsi" w:hAnsiTheme="minorHAnsi"/>
          <w:sz w:val="20"/>
          <w:szCs w:val="20"/>
        </w:rPr>
        <w:t xml:space="preserve">vyhlášky č. 14/2005 Sb., o předškolním vzdělávání, ve znění pozdějších změn (§ 4 odst. 1-2) </w:t>
      </w:r>
    </w:p>
    <w:p w:rsidR="0013377C" w:rsidRPr="00425EAC" w:rsidRDefault="00805014" w:rsidP="00805014">
      <w:pPr>
        <w:pStyle w:val="Default"/>
        <w:numPr>
          <w:ilvl w:val="0"/>
          <w:numId w:val="4"/>
        </w:numPr>
        <w:spacing w:after="34"/>
        <w:rPr>
          <w:rFonts w:asciiTheme="minorHAnsi" w:hAnsiTheme="minorHAnsi"/>
          <w:sz w:val="20"/>
          <w:szCs w:val="20"/>
        </w:rPr>
      </w:pPr>
      <w:r w:rsidRPr="00425EAC">
        <w:rPr>
          <w:rFonts w:asciiTheme="minorHAnsi" w:hAnsiTheme="minorHAnsi"/>
          <w:sz w:val="20"/>
          <w:szCs w:val="20"/>
        </w:rPr>
        <w:t xml:space="preserve">vyhláška č. 107/2005 Sb., o hygienických požadavcích na stravovací služby, ve znění pozdějších změn </w:t>
      </w:r>
    </w:p>
    <w:p w:rsidR="00805014" w:rsidRPr="00425EAC" w:rsidRDefault="00805014" w:rsidP="00805014">
      <w:pPr>
        <w:pStyle w:val="Default"/>
        <w:numPr>
          <w:ilvl w:val="0"/>
          <w:numId w:val="4"/>
        </w:numPr>
        <w:spacing w:after="34"/>
        <w:rPr>
          <w:rFonts w:asciiTheme="minorHAnsi" w:hAnsiTheme="minorHAnsi"/>
          <w:sz w:val="20"/>
          <w:szCs w:val="20"/>
        </w:rPr>
      </w:pPr>
      <w:r w:rsidRPr="00425EAC">
        <w:rPr>
          <w:rFonts w:asciiTheme="minorHAnsi" w:hAnsiTheme="minorHAnsi"/>
          <w:sz w:val="20"/>
          <w:szCs w:val="20"/>
        </w:rPr>
        <w:t xml:space="preserve">vyhláška č. 84/2005 Sb., o nákladech na závodní stravování a jejich úhradě v organizačních složkách a státních příspěvkových organizacích zřízených územními samosprávnými celky, ve znění pozdějších změn </w:t>
      </w:r>
    </w:p>
    <w:p w:rsidR="0027473B" w:rsidRPr="00425EAC" w:rsidRDefault="00805014" w:rsidP="00805014">
      <w:pPr>
        <w:pStyle w:val="Default"/>
        <w:rPr>
          <w:rFonts w:asciiTheme="minorHAnsi" w:hAnsiTheme="minorHAnsi"/>
          <w:sz w:val="20"/>
          <w:szCs w:val="20"/>
        </w:rPr>
      </w:pPr>
      <w:r w:rsidRPr="00425EAC">
        <w:rPr>
          <w:rFonts w:asciiTheme="minorHAnsi" w:hAnsiTheme="minorHAnsi"/>
          <w:sz w:val="20"/>
          <w:szCs w:val="20"/>
        </w:rPr>
        <w:t>4. Právní předpisy jsou k nahlédnutí v kanceláři u vedoucí ŠJ.</w:t>
      </w:r>
    </w:p>
    <w:p w:rsidR="0013377C" w:rsidRPr="00425EAC" w:rsidRDefault="0013377C" w:rsidP="00805014">
      <w:pPr>
        <w:pStyle w:val="Default"/>
        <w:rPr>
          <w:rFonts w:asciiTheme="minorHAnsi" w:hAnsiTheme="minorHAnsi"/>
          <w:b/>
          <w:bCs/>
          <w:sz w:val="20"/>
          <w:szCs w:val="20"/>
        </w:rPr>
      </w:pPr>
    </w:p>
    <w:p w:rsidR="00805014" w:rsidRPr="00425EAC" w:rsidRDefault="00805014" w:rsidP="0013377C">
      <w:pPr>
        <w:pStyle w:val="Default"/>
        <w:jc w:val="center"/>
        <w:rPr>
          <w:rFonts w:asciiTheme="minorHAnsi" w:hAnsiTheme="minorHAnsi"/>
          <w:sz w:val="20"/>
          <w:szCs w:val="20"/>
        </w:rPr>
      </w:pPr>
      <w:r w:rsidRPr="00425EAC">
        <w:rPr>
          <w:rFonts w:asciiTheme="minorHAnsi" w:hAnsiTheme="minorHAnsi"/>
          <w:b/>
          <w:bCs/>
          <w:sz w:val="20"/>
          <w:szCs w:val="20"/>
        </w:rPr>
        <w:t>Část II.</w:t>
      </w:r>
    </w:p>
    <w:p w:rsidR="00805014" w:rsidRPr="00425EAC" w:rsidRDefault="004509BE" w:rsidP="0013377C">
      <w:pPr>
        <w:pStyle w:val="Default"/>
        <w:jc w:val="center"/>
        <w:rPr>
          <w:rFonts w:asciiTheme="minorHAnsi" w:hAnsiTheme="minorHAnsi"/>
          <w:sz w:val="20"/>
          <w:szCs w:val="20"/>
          <w:u w:val="single"/>
        </w:rPr>
      </w:pPr>
      <w:r w:rsidRPr="00425EAC">
        <w:rPr>
          <w:rFonts w:asciiTheme="minorHAnsi" w:hAnsiTheme="minorHAnsi"/>
          <w:b/>
          <w:bCs/>
          <w:sz w:val="20"/>
          <w:szCs w:val="20"/>
          <w:u w:val="single"/>
        </w:rPr>
        <w:t>Organizace provozu</w:t>
      </w:r>
    </w:p>
    <w:p w:rsidR="0013377C" w:rsidRPr="00425EAC" w:rsidRDefault="0013377C" w:rsidP="00805014">
      <w:pPr>
        <w:pStyle w:val="Default"/>
        <w:rPr>
          <w:rFonts w:asciiTheme="minorHAnsi" w:hAnsiTheme="minorHAnsi"/>
          <w:b/>
          <w:bCs/>
          <w:sz w:val="20"/>
          <w:szCs w:val="20"/>
        </w:rPr>
      </w:pPr>
    </w:p>
    <w:p w:rsidR="00805014" w:rsidRPr="00425EAC" w:rsidRDefault="00805014" w:rsidP="0013377C">
      <w:pPr>
        <w:pStyle w:val="Default"/>
        <w:jc w:val="center"/>
        <w:rPr>
          <w:rFonts w:asciiTheme="minorHAnsi" w:hAnsiTheme="minorHAnsi"/>
          <w:sz w:val="20"/>
          <w:szCs w:val="20"/>
        </w:rPr>
      </w:pPr>
      <w:r w:rsidRPr="00425EAC">
        <w:rPr>
          <w:rFonts w:asciiTheme="minorHAnsi" w:hAnsiTheme="minorHAnsi"/>
          <w:b/>
          <w:bCs/>
          <w:sz w:val="20"/>
          <w:szCs w:val="20"/>
        </w:rPr>
        <w:t>Článek 1</w:t>
      </w:r>
    </w:p>
    <w:p w:rsidR="00805014" w:rsidRPr="00425EAC" w:rsidRDefault="00805014" w:rsidP="00561EA1">
      <w:pPr>
        <w:jc w:val="center"/>
        <w:rPr>
          <w:b/>
          <w:sz w:val="20"/>
          <w:szCs w:val="20"/>
        </w:rPr>
      </w:pPr>
      <w:r w:rsidRPr="00425EAC">
        <w:rPr>
          <w:b/>
          <w:sz w:val="20"/>
          <w:szCs w:val="20"/>
        </w:rPr>
        <w:t>Provozní podmínky</w:t>
      </w:r>
    </w:p>
    <w:p w:rsidR="0013377C" w:rsidRPr="007335DC" w:rsidRDefault="00805014" w:rsidP="007335DC">
      <w:pPr>
        <w:pStyle w:val="Default"/>
        <w:numPr>
          <w:ilvl w:val="0"/>
          <w:numId w:val="5"/>
        </w:numPr>
        <w:spacing w:after="22"/>
        <w:rPr>
          <w:rFonts w:asciiTheme="minorHAnsi" w:hAnsiTheme="minorHAnsi"/>
          <w:sz w:val="20"/>
          <w:szCs w:val="20"/>
        </w:rPr>
      </w:pPr>
      <w:r w:rsidRPr="00425EAC">
        <w:rPr>
          <w:rFonts w:asciiTheme="minorHAnsi" w:hAnsiTheme="minorHAnsi"/>
          <w:sz w:val="20"/>
          <w:szCs w:val="20"/>
        </w:rPr>
        <w:t xml:space="preserve">Školní jídelna </w:t>
      </w:r>
      <w:r w:rsidR="00BA0432" w:rsidRPr="00425EAC">
        <w:rPr>
          <w:rFonts w:asciiTheme="minorHAnsi" w:hAnsiTheme="minorHAnsi"/>
          <w:sz w:val="20"/>
          <w:szCs w:val="20"/>
        </w:rPr>
        <w:t xml:space="preserve">v MŠ </w:t>
      </w:r>
      <w:r w:rsidR="007335DC">
        <w:rPr>
          <w:rFonts w:asciiTheme="minorHAnsi" w:hAnsiTheme="minorHAnsi"/>
          <w:sz w:val="20"/>
          <w:szCs w:val="20"/>
        </w:rPr>
        <w:t>Korálek je</w:t>
      </w:r>
      <w:r w:rsidRPr="00425EAC">
        <w:rPr>
          <w:rFonts w:asciiTheme="minorHAnsi" w:hAnsiTheme="minorHAnsi"/>
          <w:sz w:val="20"/>
          <w:szCs w:val="20"/>
        </w:rPr>
        <w:t xml:space="preserve"> součástí mateřské školy a </w:t>
      </w:r>
      <w:r w:rsidR="00E22E90">
        <w:rPr>
          <w:rFonts w:asciiTheme="minorHAnsi" w:hAnsiTheme="minorHAnsi"/>
          <w:sz w:val="20"/>
          <w:szCs w:val="20"/>
        </w:rPr>
        <w:t>pracovnice ŠJ jsou zaměstnanci</w:t>
      </w:r>
      <w:r w:rsidRPr="00425EAC">
        <w:rPr>
          <w:rFonts w:asciiTheme="minorHAnsi" w:hAnsiTheme="minorHAnsi"/>
          <w:sz w:val="20"/>
          <w:szCs w:val="20"/>
        </w:rPr>
        <w:t xml:space="preserve"> mateřské školy. </w:t>
      </w:r>
    </w:p>
    <w:p w:rsidR="00805014" w:rsidRPr="00425EAC" w:rsidRDefault="00805014" w:rsidP="00561EA1">
      <w:pPr>
        <w:pStyle w:val="Default"/>
        <w:numPr>
          <w:ilvl w:val="0"/>
          <w:numId w:val="5"/>
        </w:numPr>
        <w:spacing w:after="22"/>
        <w:rPr>
          <w:rFonts w:asciiTheme="minorHAnsi" w:hAnsiTheme="minorHAnsi"/>
          <w:sz w:val="20"/>
          <w:szCs w:val="20"/>
        </w:rPr>
      </w:pPr>
      <w:r w:rsidRPr="00425EAC">
        <w:rPr>
          <w:rFonts w:asciiTheme="minorHAnsi" w:hAnsiTheme="minorHAnsi"/>
          <w:sz w:val="20"/>
          <w:szCs w:val="20"/>
        </w:rPr>
        <w:t>ŠJ zajišťuje stravování dětí a závodní stravování zamě</w:t>
      </w:r>
      <w:r w:rsidR="009560E4" w:rsidRPr="00425EAC">
        <w:rPr>
          <w:rFonts w:asciiTheme="minorHAnsi" w:hAnsiTheme="minorHAnsi"/>
          <w:sz w:val="20"/>
          <w:szCs w:val="20"/>
        </w:rPr>
        <w:t>stnanců z</w:t>
      </w:r>
      <w:r w:rsidR="007335DC">
        <w:rPr>
          <w:rFonts w:asciiTheme="minorHAnsi" w:hAnsiTheme="minorHAnsi"/>
          <w:sz w:val="20"/>
          <w:szCs w:val="20"/>
        </w:rPr>
        <w:t>e školy</w:t>
      </w:r>
    </w:p>
    <w:p w:rsidR="00805014" w:rsidRPr="00425EAC" w:rsidRDefault="00805014" w:rsidP="00561EA1">
      <w:pPr>
        <w:pStyle w:val="Default"/>
        <w:numPr>
          <w:ilvl w:val="0"/>
          <w:numId w:val="5"/>
        </w:numPr>
        <w:spacing w:after="22"/>
        <w:rPr>
          <w:rFonts w:asciiTheme="minorHAnsi" w:hAnsiTheme="minorHAnsi"/>
          <w:sz w:val="20"/>
          <w:szCs w:val="20"/>
        </w:rPr>
      </w:pPr>
      <w:r w:rsidRPr="00425EAC">
        <w:rPr>
          <w:rFonts w:asciiTheme="minorHAnsi" w:hAnsiTheme="minorHAnsi"/>
          <w:sz w:val="20"/>
          <w:szCs w:val="20"/>
        </w:rPr>
        <w:t xml:space="preserve">ŠJ vaří jídla a </w:t>
      </w:r>
      <w:r w:rsidR="009560E4" w:rsidRPr="00425EAC">
        <w:rPr>
          <w:rFonts w:asciiTheme="minorHAnsi" w:hAnsiTheme="minorHAnsi"/>
          <w:sz w:val="20"/>
          <w:szCs w:val="20"/>
        </w:rPr>
        <w:t xml:space="preserve">ty se vydávají </w:t>
      </w:r>
      <w:r w:rsidRPr="00425EAC">
        <w:rPr>
          <w:rFonts w:asciiTheme="minorHAnsi" w:hAnsiTheme="minorHAnsi"/>
          <w:sz w:val="20"/>
          <w:szCs w:val="20"/>
        </w:rPr>
        <w:t xml:space="preserve">ve dnech, kdy probíhá vzdělávání dětí. </w:t>
      </w:r>
    </w:p>
    <w:p w:rsidR="00805014" w:rsidRPr="00425EAC" w:rsidRDefault="003554E8" w:rsidP="00561EA1">
      <w:pPr>
        <w:pStyle w:val="Default"/>
        <w:numPr>
          <w:ilvl w:val="0"/>
          <w:numId w:val="5"/>
        </w:numPr>
        <w:rPr>
          <w:rFonts w:asciiTheme="minorHAnsi" w:hAnsiTheme="minorHAnsi"/>
          <w:sz w:val="20"/>
          <w:szCs w:val="20"/>
        </w:rPr>
      </w:pPr>
      <w:r w:rsidRPr="00425EAC">
        <w:rPr>
          <w:rFonts w:asciiTheme="minorHAnsi" w:hAnsiTheme="minorHAnsi"/>
          <w:sz w:val="20"/>
          <w:szCs w:val="20"/>
        </w:rPr>
        <w:t xml:space="preserve">V době uzavření </w:t>
      </w:r>
      <w:r w:rsidR="007335DC">
        <w:rPr>
          <w:rFonts w:asciiTheme="minorHAnsi" w:hAnsiTheme="minorHAnsi"/>
          <w:sz w:val="20"/>
          <w:szCs w:val="20"/>
        </w:rPr>
        <w:t xml:space="preserve"> mateřské </w:t>
      </w:r>
      <w:r w:rsidRPr="00425EAC">
        <w:rPr>
          <w:rFonts w:asciiTheme="minorHAnsi" w:hAnsiTheme="minorHAnsi"/>
          <w:sz w:val="20"/>
          <w:szCs w:val="20"/>
        </w:rPr>
        <w:t>ško</w:t>
      </w:r>
      <w:r w:rsidR="00E22E90">
        <w:rPr>
          <w:rFonts w:asciiTheme="minorHAnsi" w:hAnsiTheme="minorHAnsi"/>
          <w:sz w:val="20"/>
          <w:szCs w:val="20"/>
        </w:rPr>
        <w:t xml:space="preserve">ly </w:t>
      </w:r>
      <w:r w:rsidR="00805014" w:rsidRPr="00425EAC">
        <w:rPr>
          <w:rFonts w:asciiTheme="minorHAnsi" w:hAnsiTheme="minorHAnsi"/>
          <w:sz w:val="20"/>
          <w:szCs w:val="20"/>
        </w:rPr>
        <w:t xml:space="preserve">se nevaří a výdej stravy se neprovádí. </w:t>
      </w:r>
    </w:p>
    <w:p w:rsidR="00B373CB" w:rsidRPr="00425EAC" w:rsidRDefault="00B373CB" w:rsidP="00561EA1">
      <w:pPr>
        <w:pStyle w:val="Default"/>
        <w:numPr>
          <w:ilvl w:val="0"/>
          <w:numId w:val="5"/>
        </w:numPr>
        <w:spacing w:after="25"/>
        <w:rPr>
          <w:rFonts w:asciiTheme="minorHAnsi" w:hAnsiTheme="minorHAnsi" w:cstheme="minorBidi"/>
          <w:color w:val="auto"/>
          <w:sz w:val="20"/>
          <w:szCs w:val="20"/>
        </w:rPr>
      </w:pPr>
      <w:r w:rsidRPr="00425EAC">
        <w:rPr>
          <w:rFonts w:asciiTheme="minorHAnsi" w:hAnsiTheme="minorHAnsi" w:cstheme="minorBidi"/>
          <w:color w:val="auto"/>
          <w:sz w:val="20"/>
          <w:szCs w:val="20"/>
        </w:rPr>
        <w:t xml:space="preserve">Výdej stravy je přizpůsoben režimu dne. </w:t>
      </w:r>
    </w:p>
    <w:p w:rsidR="00B373CB" w:rsidRPr="00425EAC" w:rsidRDefault="00B373CB" w:rsidP="00561EA1">
      <w:pPr>
        <w:pStyle w:val="Default"/>
        <w:numPr>
          <w:ilvl w:val="0"/>
          <w:numId w:val="5"/>
        </w:numPr>
        <w:spacing w:after="25"/>
        <w:rPr>
          <w:rFonts w:asciiTheme="minorHAnsi" w:hAnsiTheme="minorHAnsi" w:cstheme="minorBidi"/>
          <w:color w:val="auto"/>
          <w:sz w:val="20"/>
          <w:szCs w:val="20"/>
        </w:rPr>
      </w:pPr>
      <w:r w:rsidRPr="00425EAC">
        <w:rPr>
          <w:rFonts w:asciiTheme="minorHAnsi" w:hAnsiTheme="minorHAnsi" w:cstheme="minorBidi"/>
          <w:color w:val="auto"/>
          <w:sz w:val="20"/>
          <w:szCs w:val="20"/>
        </w:rPr>
        <w:t xml:space="preserve">Obědy jsou vydávány dětem i zaměstnancům školy. </w:t>
      </w:r>
    </w:p>
    <w:p w:rsidR="000571B0" w:rsidRPr="00425EAC" w:rsidRDefault="000571B0" w:rsidP="000571B0">
      <w:pPr>
        <w:pStyle w:val="Odstavecseseznamem"/>
        <w:numPr>
          <w:ilvl w:val="0"/>
          <w:numId w:val="5"/>
        </w:numPr>
        <w:spacing w:line="240" w:lineRule="auto"/>
        <w:rPr>
          <w:sz w:val="20"/>
          <w:szCs w:val="20"/>
        </w:rPr>
      </w:pPr>
      <w:r w:rsidRPr="00425EAC">
        <w:rPr>
          <w:sz w:val="20"/>
          <w:szCs w:val="20"/>
        </w:rPr>
        <w:t>Školní jídelna dodržuje:</w:t>
      </w:r>
    </w:p>
    <w:p w:rsidR="000571B0" w:rsidRPr="00425EAC" w:rsidRDefault="000571B0" w:rsidP="000571B0">
      <w:pPr>
        <w:pStyle w:val="Odstavecseseznamem"/>
        <w:numPr>
          <w:ilvl w:val="0"/>
          <w:numId w:val="21"/>
        </w:numPr>
        <w:spacing w:line="240" w:lineRule="auto"/>
        <w:rPr>
          <w:sz w:val="20"/>
          <w:szCs w:val="20"/>
        </w:rPr>
      </w:pPr>
      <w:r w:rsidRPr="00425EAC">
        <w:rPr>
          <w:sz w:val="20"/>
          <w:szCs w:val="20"/>
        </w:rPr>
        <w:t>stanovený pitný režim</w:t>
      </w:r>
    </w:p>
    <w:p w:rsidR="000571B0" w:rsidRPr="00425EAC" w:rsidRDefault="000571B0" w:rsidP="000571B0">
      <w:pPr>
        <w:pStyle w:val="Odstavecseseznamem"/>
        <w:numPr>
          <w:ilvl w:val="0"/>
          <w:numId w:val="21"/>
        </w:numPr>
        <w:spacing w:line="240" w:lineRule="auto"/>
        <w:rPr>
          <w:sz w:val="20"/>
          <w:szCs w:val="20"/>
        </w:rPr>
      </w:pPr>
      <w:r w:rsidRPr="00425EAC">
        <w:rPr>
          <w:sz w:val="20"/>
          <w:szCs w:val="20"/>
        </w:rPr>
        <w:t>technologické postupy a normy při přípravě jídla</w:t>
      </w:r>
    </w:p>
    <w:p w:rsidR="000571B0" w:rsidRPr="00425EAC" w:rsidRDefault="000571B0" w:rsidP="000571B0">
      <w:pPr>
        <w:pStyle w:val="Odstavecseseznamem"/>
        <w:numPr>
          <w:ilvl w:val="0"/>
          <w:numId w:val="21"/>
        </w:numPr>
        <w:spacing w:line="240" w:lineRule="auto"/>
        <w:rPr>
          <w:sz w:val="20"/>
          <w:szCs w:val="20"/>
        </w:rPr>
      </w:pPr>
      <w:r w:rsidRPr="00425EAC">
        <w:rPr>
          <w:sz w:val="20"/>
          <w:szCs w:val="20"/>
        </w:rPr>
        <w:t>systém kritických bodů HACCP</w:t>
      </w:r>
    </w:p>
    <w:p w:rsidR="000571B0" w:rsidRPr="00425EAC" w:rsidRDefault="000571B0" w:rsidP="000571B0">
      <w:pPr>
        <w:pStyle w:val="Odstavecseseznamem"/>
        <w:numPr>
          <w:ilvl w:val="0"/>
          <w:numId w:val="22"/>
        </w:numPr>
        <w:spacing w:line="240" w:lineRule="auto"/>
        <w:rPr>
          <w:sz w:val="20"/>
          <w:szCs w:val="20"/>
        </w:rPr>
      </w:pPr>
      <w:r w:rsidRPr="00425EAC">
        <w:rPr>
          <w:sz w:val="20"/>
          <w:szCs w:val="20"/>
        </w:rPr>
        <w:t>Do kuchyně a skladu mají přístup pouze zaměstnanci ŠJ – se zdravotním průkazem. Ostatním osobám je do těchto prostor vstup zakázán.</w:t>
      </w:r>
    </w:p>
    <w:p w:rsidR="00805014" w:rsidRPr="00425EAC" w:rsidRDefault="00B373CB" w:rsidP="00805014">
      <w:pPr>
        <w:pStyle w:val="Odstavecseseznamem"/>
        <w:numPr>
          <w:ilvl w:val="0"/>
          <w:numId w:val="5"/>
        </w:numPr>
        <w:spacing w:line="240" w:lineRule="auto"/>
        <w:rPr>
          <w:sz w:val="20"/>
          <w:szCs w:val="20"/>
        </w:rPr>
      </w:pPr>
      <w:r w:rsidRPr="00425EAC">
        <w:rPr>
          <w:sz w:val="20"/>
          <w:szCs w:val="20"/>
        </w:rPr>
        <w:t>Dotazy, podněty, připomínky a stížnosti mohou podávat či řešit zákonní zástupci a zaměstnanci školy přímo s vedoucí ŠJ, s ředitelkou školy</w:t>
      </w:r>
      <w:r w:rsidR="007335DC">
        <w:rPr>
          <w:sz w:val="20"/>
          <w:szCs w:val="20"/>
        </w:rPr>
        <w:t xml:space="preserve"> nebo se zástupkyní ředitelky školy.</w:t>
      </w:r>
      <w:r w:rsidRPr="00425EAC">
        <w:rPr>
          <w:sz w:val="20"/>
          <w:szCs w:val="20"/>
        </w:rPr>
        <w:t xml:space="preserve"> </w:t>
      </w:r>
    </w:p>
    <w:p w:rsidR="00805014" w:rsidRPr="00425EAC" w:rsidRDefault="00805014" w:rsidP="00561EA1">
      <w:pPr>
        <w:pStyle w:val="Default"/>
        <w:jc w:val="center"/>
        <w:rPr>
          <w:rFonts w:asciiTheme="minorHAnsi" w:hAnsiTheme="minorHAnsi"/>
          <w:sz w:val="20"/>
          <w:szCs w:val="20"/>
        </w:rPr>
      </w:pPr>
      <w:r w:rsidRPr="00425EAC">
        <w:rPr>
          <w:rFonts w:asciiTheme="minorHAnsi" w:hAnsiTheme="minorHAnsi"/>
          <w:b/>
          <w:bCs/>
          <w:sz w:val="20"/>
          <w:szCs w:val="20"/>
        </w:rPr>
        <w:t>Článek 2</w:t>
      </w:r>
    </w:p>
    <w:p w:rsidR="00805014" w:rsidRPr="00425EAC" w:rsidRDefault="00805014" w:rsidP="00561EA1">
      <w:pPr>
        <w:pStyle w:val="Default"/>
        <w:jc w:val="center"/>
        <w:rPr>
          <w:rFonts w:asciiTheme="minorHAnsi" w:hAnsiTheme="minorHAnsi"/>
          <w:b/>
          <w:sz w:val="20"/>
          <w:szCs w:val="20"/>
        </w:rPr>
      </w:pPr>
      <w:r w:rsidRPr="00425EAC">
        <w:rPr>
          <w:rFonts w:asciiTheme="minorHAnsi" w:hAnsiTheme="minorHAnsi"/>
          <w:b/>
          <w:sz w:val="20"/>
          <w:szCs w:val="20"/>
        </w:rPr>
        <w:t>Prodej stravného za odběr jídla</w:t>
      </w:r>
    </w:p>
    <w:p w:rsidR="004509BE" w:rsidRPr="00425EAC" w:rsidRDefault="004509BE" w:rsidP="00561EA1">
      <w:pPr>
        <w:pStyle w:val="Default"/>
        <w:jc w:val="center"/>
        <w:rPr>
          <w:rFonts w:asciiTheme="minorHAnsi" w:hAnsiTheme="minorHAnsi"/>
          <w:b/>
          <w:sz w:val="20"/>
          <w:szCs w:val="20"/>
        </w:rPr>
      </w:pPr>
    </w:p>
    <w:p w:rsidR="00805014" w:rsidRPr="00425EAC" w:rsidRDefault="00805014" w:rsidP="00561EA1">
      <w:pPr>
        <w:pStyle w:val="Default"/>
        <w:numPr>
          <w:ilvl w:val="0"/>
          <w:numId w:val="7"/>
        </w:numPr>
        <w:spacing w:after="22"/>
        <w:rPr>
          <w:rFonts w:asciiTheme="minorHAnsi" w:hAnsiTheme="minorHAnsi"/>
          <w:sz w:val="20"/>
          <w:szCs w:val="20"/>
        </w:rPr>
      </w:pPr>
      <w:r w:rsidRPr="00425EAC">
        <w:rPr>
          <w:rFonts w:asciiTheme="minorHAnsi" w:hAnsiTheme="minorHAnsi"/>
          <w:sz w:val="20"/>
          <w:szCs w:val="20"/>
        </w:rPr>
        <w:t>S</w:t>
      </w:r>
      <w:r w:rsidR="00561EA1" w:rsidRPr="00425EAC">
        <w:rPr>
          <w:rFonts w:asciiTheme="minorHAnsi" w:hAnsiTheme="minorHAnsi"/>
          <w:sz w:val="20"/>
          <w:szCs w:val="20"/>
        </w:rPr>
        <w:t xml:space="preserve">travné se hradí </w:t>
      </w:r>
      <w:r w:rsidRPr="00425EAC">
        <w:rPr>
          <w:rFonts w:asciiTheme="minorHAnsi" w:hAnsiTheme="minorHAnsi"/>
          <w:sz w:val="20"/>
          <w:szCs w:val="20"/>
        </w:rPr>
        <w:t>bezhotovostním převodem na účet MŠ měsíční zálohou</w:t>
      </w:r>
      <w:r w:rsidR="00561EA1" w:rsidRPr="00425EAC">
        <w:rPr>
          <w:rFonts w:asciiTheme="minorHAnsi" w:hAnsiTheme="minorHAnsi"/>
          <w:sz w:val="20"/>
          <w:szCs w:val="20"/>
        </w:rPr>
        <w:t xml:space="preserve">, a to do </w:t>
      </w:r>
      <w:r w:rsidR="007335DC">
        <w:rPr>
          <w:rFonts w:asciiTheme="minorHAnsi" w:hAnsiTheme="minorHAnsi"/>
          <w:sz w:val="20"/>
          <w:szCs w:val="20"/>
        </w:rPr>
        <w:t>20</w:t>
      </w:r>
      <w:r w:rsidR="00561EA1" w:rsidRPr="00425EAC">
        <w:rPr>
          <w:rFonts w:asciiTheme="minorHAnsi" w:hAnsiTheme="minorHAnsi"/>
          <w:sz w:val="20"/>
          <w:szCs w:val="20"/>
        </w:rPr>
        <w:t xml:space="preserve">. dne daného měsíce na měsíc následující, </w:t>
      </w:r>
      <w:r w:rsidRPr="00425EAC">
        <w:rPr>
          <w:rFonts w:asciiTheme="minorHAnsi" w:hAnsiTheme="minorHAnsi"/>
          <w:sz w:val="20"/>
          <w:szCs w:val="20"/>
        </w:rPr>
        <w:t xml:space="preserve">ve výši uvedené v příloze řádu ŠJ. </w:t>
      </w:r>
    </w:p>
    <w:p w:rsidR="00805014" w:rsidRPr="00425EAC" w:rsidRDefault="00805014" w:rsidP="00561EA1">
      <w:pPr>
        <w:pStyle w:val="Default"/>
        <w:numPr>
          <w:ilvl w:val="0"/>
          <w:numId w:val="9"/>
        </w:numPr>
        <w:spacing w:after="22"/>
        <w:rPr>
          <w:rFonts w:asciiTheme="minorHAnsi" w:hAnsiTheme="minorHAnsi"/>
          <w:sz w:val="20"/>
          <w:szCs w:val="20"/>
        </w:rPr>
      </w:pPr>
      <w:r w:rsidRPr="00425EAC">
        <w:rPr>
          <w:rFonts w:asciiTheme="minorHAnsi" w:hAnsiTheme="minorHAnsi"/>
          <w:sz w:val="20"/>
          <w:szCs w:val="20"/>
        </w:rPr>
        <w:t xml:space="preserve">První zálohová platba se provádí v srpnu na měsíc září atd. a </w:t>
      </w:r>
      <w:r w:rsidR="00561EA1" w:rsidRPr="00425EAC">
        <w:rPr>
          <w:rFonts w:asciiTheme="minorHAnsi" w:hAnsiTheme="minorHAnsi"/>
          <w:sz w:val="20"/>
          <w:szCs w:val="20"/>
        </w:rPr>
        <w:t xml:space="preserve">poslední </w:t>
      </w:r>
      <w:r w:rsidRPr="00425EAC">
        <w:rPr>
          <w:rFonts w:asciiTheme="minorHAnsi" w:hAnsiTheme="minorHAnsi"/>
          <w:sz w:val="20"/>
          <w:szCs w:val="20"/>
        </w:rPr>
        <w:t>zál</w:t>
      </w:r>
      <w:r w:rsidR="00561EA1" w:rsidRPr="00425EAC">
        <w:rPr>
          <w:rFonts w:asciiTheme="minorHAnsi" w:hAnsiTheme="minorHAnsi"/>
          <w:sz w:val="20"/>
          <w:szCs w:val="20"/>
        </w:rPr>
        <w:t>ohová platba se provádí v červnu na prázdninový provoz škol</w:t>
      </w:r>
      <w:r w:rsidR="007335DC">
        <w:rPr>
          <w:rFonts w:asciiTheme="minorHAnsi" w:hAnsiTheme="minorHAnsi"/>
          <w:sz w:val="20"/>
          <w:szCs w:val="20"/>
        </w:rPr>
        <w:t>y.</w:t>
      </w:r>
      <w:r w:rsidRPr="00425EAC">
        <w:rPr>
          <w:rFonts w:asciiTheme="minorHAnsi" w:hAnsiTheme="minorHAnsi"/>
          <w:sz w:val="20"/>
          <w:szCs w:val="20"/>
        </w:rPr>
        <w:t xml:space="preserve"> </w:t>
      </w:r>
    </w:p>
    <w:p w:rsidR="00DD5410" w:rsidRPr="00425EAC" w:rsidRDefault="00DD5410" w:rsidP="00DD5410">
      <w:pPr>
        <w:pStyle w:val="Odstavecseseznamem"/>
        <w:numPr>
          <w:ilvl w:val="0"/>
          <w:numId w:val="9"/>
        </w:numPr>
        <w:rPr>
          <w:sz w:val="20"/>
          <w:szCs w:val="20"/>
        </w:rPr>
      </w:pPr>
      <w:r w:rsidRPr="00425EAC">
        <w:rPr>
          <w:sz w:val="20"/>
          <w:szCs w:val="20"/>
        </w:rPr>
        <w:t>Variabilní symbol je číslo, pod kterým se v systému ŠJ eviduje konkrétní dítě a které přiděluje vedoucí ŠJ v přihlášce ke stravování.</w:t>
      </w:r>
    </w:p>
    <w:p w:rsidR="00DD5410" w:rsidRPr="00425EAC" w:rsidRDefault="00805014" w:rsidP="00DD5410">
      <w:pPr>
        <w:pStyle w:val="Odstavecseseznamem"/>
        <w:numPr>
          <w:ilvl w:val="0"/>
          <w:numId w:val="9"/>
        </w:numPr>
        <w:rPr>
          <w:sz w:val="20"/>
          <w:szCs w:val="20"/>
        </w:rPr>
      </w:pPr>
      <w:r w:rsidRPr="00425EAC">
        <w:rPr>
          <w:sz w:val="20"/>
          <w:szCs w:val="20"/>
        </w:rPr>
        <w:t>Vyúčtování přeplatků stravného se pr</w:t>
      </w:r>
      <w:r w:rsidR="00561EA1" w:rsidRPr="00425EAC">
        <w:rPr>
          <w:sz w:val="20"/>
          <w:szCs w:val="20"/>
        </w:rPr>
        <w:t>ovádí za daný školní rok, j</w:t>
      </w:r>
      <w:r w:rsidR="00393B0F">
        <w:rPr>
          <w:sz w:val="20"/>
          <w:szCs w:val="20"/>
        </w:rPr>
        <w:t xml:space="preserve">edenkrát ročně, a to k 31. 8. </w:t>
      </w:r>
      <w:r w:rsidRPr="00425EAC">
        <w:rPr>
          <w:sz w:val="20"/>
          <w:szCs w:val="20"/>
        </w:rPr>
        <w:t xml:space="preserve">Přeplatky se vrací převodem na účet nebo mimořádně výplatou hotovosti u vedoucí ŠJ. </w:t>
      </w:r>
    </w:p>
    <w:p w:rsidR="00DD5410" w:rsidRPr="00425EAC" w:rsidRDefault="00805014" w:rsidP="00DD5410">
      <w:pPr>
        <w:pStyle w:val="Odstavecseseznamem"/>
        <w:numPr>
          <w:ilvl w:val="0"/>
          <w:numId w:val="9"/>
        </w:numPr>
        <w:rPr>
          <w:sz w:val="20"/>
          <w:szCs w:val="20"/>
        </w:rPr>
      </w:pPr>
      <w:r w:rsidRPr="00425EAC">
        <w:rPr>
          <w:sz w:val="20"/>
          <w:szCs w:val="20"/>
        </w:rPr>
        <w:t xml:space="preserve">Vrácení přeplatků bude provedeno do 30 dnů od data vyúčtování. </w:t>
      </w:r>
    </w:p>
    <w:p w:rsidR="005E5169" w:rsidRPr="00425EAC" w:rsidRDefault="00805014" w:rsidP="005E5169">
      <w:pPr>
        <w:pStyle w:val="Odstavecseseznamem"/>
        <w:numPr>
          <w:ilvl w:val="0"/>
          <w:numId w:val="9"/>
        </w:numPr>
        <w:rPr>
          <w:sz w:val="20"/>
          <w:szCs w:val="20"/>
        </w:rPr>
      </w:pPr>
      <w:r w:rsidRPr="00425EAC">
        <w:rPr>
          <w:sz w:val="20"/>
          <w:szCs w:val="20"/>
        </w:rPr>
        <w:t>Povinností zákonných zástupců je dodržování dohodnutých termínů úhrady stravného.</w:t>
      </w:r>
    </w:p>
    <w:p w:rsidR="00805014" w:rsidRPr="00425EAC" w:rsidRDefault="005E5169" w:rsidP="00425EAC">
      <w:pPr>
        <w:pStyle w:val="Odstavecseseznamem"/>
        <w:numPr>
          <w:ilvl w:val="0"/>
          <w:numId w:val="9"/>
        </w:numPr>
        <w:rPr>
          <w:sz w:val="20"/>
          <w:szCs w:val="20"/>
        </w:rPr>
      </w:pPr>
      <w:r w:rsidRPr="00425EAC">
        <w:rPr>
          <w:sz w:val="20"/>
          <w:szCs w:val="20"/>
        </w:rPr>
        <w:t>Dojde-li ke změnám ve výběru stravného, budou zákonní zástupci i zaměstnanci informováni nejpozději 30 dní před platností nových pravidel, a to zveřejněním změn na www stránk</w:t>
      </w:r>
      <w:r w:rsidR="00E22E90">
        <w:rPr>
          <w:sz w:val="20"/>
          <w:szCs w:val="20"/>
        </w:rPr>
        <w:t>ách a nástěnkách mateřské školy</w:t>
      </w:r>
      <w:r w:rsidRPr="00425EAC">
        <w:rPr>
          <w:sz w:val="20"/>
          <w:szCs w:val="20"/>
        </w:rPr>
        <w:t xml:space="preserve">. </w:t>
      </w:r>
    </w:p>
    <w:p w:rsidR="00805014" w:rsidRPr="00425EAC" w:rsidRDefault="00805014" w:rsidP="00561EA1">
      <w:pPr>
        <w:pStyle w:val="Default"/>
        <w:jc w:val="center"/>
        <w:rPr>
          <w:rFonts w:asciiTheme="minorHAnsi" w:hAnsiTheme="minorHAnsi"/>
          <w:sz w:val="20"/>
          <w:szCs w:val="20"/>
        </w:rPr>
      </w:pPr>
      <w:r w:rsidRPr="00425EAC">
        <w:rPr>
          <w:rFonts w:asciiTheme="minorHAnsi" w:hAnsiTheme="minorHAnsi"/>
          <w:b/>
          <w:bCs/>
          <w:sz w:val="20"/>
          <w:szCs w:val="20"/>
        </w:rPr>
        <w:t>Článek 3</w:t>
      </w:r>
    </w:p>
    <w:p w:rsidR="00805014" w:rsidRPr="00425EAC" w:rsidRDefault="00805014" w:rsidP="00561EA1">
      <w:pPr>
        <w:pStyle w:val="Default"/>
        <w:jc w:val="center"/>
        <w:rPr>
          <w:rFonts w:asciiTheme="minorHAnsi" w:hAnsiTheme="minorHAnsi"/>
          <w:b/>
          <w:sz w:val="20"/>
          <w:szCs w:val="20"/>
        </w:rPr>
      </w:pPr>
      <w:r w:rsidRPr="00425EAC">
        <w:rPr>
          <w:rFonts w:asciiTheme="minorHAnsi" w:hAnsiTheme="minorHAnsi"/>
          <w:b/>
          <w:sz w:val="20"/>
          <w:szCs w:val="20"/>
        </w:rPr>
        <w:t>Výše stravného</w:t>
      </w:r>
    </w:p>
    <w:p w:rsidR="00805014" w:rsidRPr="00425EAC" w:rsidRDefault="00805014" w:rsidP="007B180E">
      <w:pPr>
        <w:pStyle w:val="Default"/>
        <w:numPr>
          <w:ilvl w:val="0"/>
          <w:numId w:val="12"/>
        </w:numPr>
        <w:rPr>
          <w:rFonts w:asciiTheme="minorHAnsi" w:hAnsiTheme="minorHAnsi"/>
          <w:sz w:val="20"/>
          <w:szCs w:val="20"/>
        </w:rPr>
      </w:pPr>
      <w:r w:rsidRPr="00425EAC">
        <w:rPr>
          <w:rFonts w:asciiTheme="minorHAnsi" w:hAnsiTheme="minorHAnsi"/>
          <w:sz w:val="20"/>
          <w:szCs w:val="20"/>
        </w:rPr>
        <w:t xml:space="preserve">Je přílohou č. 1 tohoto Vnitřního řádu </w:t>
      </w:r>
    </w:p>
    <w:p w:rsidR="007B180E" w:rsidRDefault="007B180E" w:rsidP="007B180E">
      <w:pPr>
        <w:pStyle w:val="Default"/>
        <w:numPr>
          <w:ilvl w:val="0"/>
          <w:numId w:val="12"/>
        </w:numPr>
        <w:spacing w:after="22"/>
        <w:rPr>
          <w:rFonts w:asciiTheme="minorHAnsi" w:hAnsiTheme="minorHAnsi"/>
          <w:sz w:val="20"/>
          <w:szCs w:val="20"/>
        </w:rPr>
      </w:pPr>
      <w:r w:rsidRPr="00425EAC">
        <w:rPr>
          <w:rFonts w:asciiTheme="minorHAnsi" w:hAnsiTheme="minorHAnsi"/>
          <w:sz w:val="20"/>
          <w:szCs w:val="20"/>
        </w:rPr>
        <w:t xml:space="preserve">Pokud během roku dojde ke zdražení potravin, mateřská škola si vyhrazuje právo na zdražení stravného v návaznosti na výše uvedenou vyhlášku. </w:t>
      </w:r>
    </w:p>
    <w:p w:rsidR="00EA0DC1" w:rsidRDefault="00EA0DC1" w:rsidP="00EA0DC1">
      <w:pPr>
        <w:pStyle w:val="Default"/>
        <w:spacing w:after="22"/>
        <w:rPr>
          <w:rFonts w:asciiTheme="minorHAnsi" w:hAnsiTheme="minorHAnsi"/>
          <w:sz w:val="20"/>
          <w:szCs w:val="20"/>
        </w:rPr>
      </w:pPr>
    </w:p>
    <w:p w:rsidR="00EA0DC1" w:rsidRPr="00425EAC" w:rsidRDefault="00EA0DC1" w:rsidP="00EA0DC1">
      <w:pPr>
        <w:pStyle w:val="Default"/>
        <w:spacing w:after="22"/>
        <w:rPr>
          <w:rFonts w:asciiTheme="minorHAnsi" w:hAnsiTheme="minorHAnsi"/>
          <w:sz w:val="20"/>
          <w:szCs w:val="20"/>
        </w:rPr>
      </w:pPr>
    </w:p>
    <w:p w:rsidR="007B180E" w:rsidRPr="00425EAC" w:rsidRDefault="007B180E" w:rsidP="007B180E">
      <w:pPr>
        <w:pStyle w:val="Default"/>
        <w:ind w:left="720"/>
        <w:rPr>
          <w:rFonts w:asciiTheme="minorHAnsi" w:hAnsiTheme="minorHAnsi"/>
          <w:sz w:val="20"/>
          <w:szCs w:val="20"/>
        </w:rPr>
      </w:pPr>
    </w:p>
    <w:p w:rsidR="00805014" w:rsidRPr="00425EAC" w:rsidRDefault="00805014" w:rsidP="00561EA1">
      <w:pPr>
        <w:pStyle w:val="Default"/>
        <w:jc w:val="center"/>
        <w:rPr>
          <w:rFonts w:asciiTheme="minorHAnsi" w:hAnsiTheme="minorHAnsi"/>
          <w:sz w:val="20"/>
          <w:szCs w:val="20"/>
        </w:rPr>
      </w:pPr>
      <w:r w:rsidRPr="00425EAC">
        <w:rPr>
          <w:rFonts w:asciiTheme="minorHAnsi" w:hAnsiTheme="minorHAnsi"/>
          <w:b/>
          <w:bCs/>
          <w:sz w:val="20"/>
          <w:szCs w:val="20"/>
        </w:rPr>
        <w:t>Článek 4</w:t>
      </w:r>
    </w:p>
    <w:p w:rsidR="00805014" w:rsidRPr="00425EAC" w:rsidRDefault="00805014" w:rsidP="00561EA1">
      <w:pPr>
        <w:pStyle w:val="Default"/>
        <w:jc w:val="center"/>
        <w:rPr>
          <w:rFonts w:asciiTheme="minorHAnsi" w:hAnsiTheme="minorHAnsi"/>
          <w:b/>
          <w:sz w:val="20"/>
          <w:szCs w:val="20"/>
        </w:rPr>
      </w:pPr>
      <w:r w:rsidRPr="00425EAC">
        <w:rPr>
          <w:rFonts w:asciiTheme="minorHAnsi" w:hAnsiTheme="minorHAnsi"/>
          <w:b/>
          <w:sz w:val="20"/>
          <w:szCs w:val="20"/>
        </w:rPr>
        <w:t>Evidence strávníků</w:t>
      </w:r>
    </w:p>
    <w:p w:rsidR="007B180E" w:rsidRPr="00425EAC" w:rsidRDefault="007B180E" w:rsidP="00561EA1">
      <w:pPr>
        <w:pStyle w:val="Default"/>
        <w:jc w:val="center"/>
        <w:rPr>
          <w:rFonts w:asciiTheme="minorHAnsi" w:hAnsiTheme="minorHAnsi"/>
          <w:sz w:val="20"/>
          <w:szCs w:val="20"/>
        </w:rPr>
      </w:pPr>
    </w:p>
    <w:p w:rsidR="00805014" w:rsidRPr="00425EAC" w:rsidRDefault="00805014" w:rsidP="007B180E">
      <w:pPr>
        <w:pStyle w:val="Default"/>
        <w:numPr>
          <w:ilvl w:val="0"/>
          <w:numId w:val="13"/>
        </w:numPr>
        <w:spacing w:after="34"/>
        <w:rPr>
          <w:rFonts w:asciiTheme="minorHAnsi" w:hAnsiTheme="minorHAnsi"/>
          <w:sz w:val="20"/>
          <w:szCs w:val="20"/>
        </w:rPr>
      </w:pPr>
      <w:r w:rsidRPr="00425EAC">
        <w:rPr>
          <w:rFonts w:asciiTheme="minorHAnsi" w:hAnsiTheme="minorHAnsi"/>
          <w:sz w:val="20"/>
          <w:szCs w:val="20"/>
        </w:rPr>
        <w:t xml:space="preserve">Každý strávník musí být zaevidován k </w:t>
      </w:r>
      <w:r w:rsidR="007B180E" w:rsidRPr="00425EAC">
        <w:rPr>
          <w:rFonts w:asciiTheme="minorHAnsi" w:hAnsiTheme="minorHAnsi"/>
          <w:sz w:val="20"/>
          <w:szCs w:val="20"/>
        </w:rPr>
        <w:t>odběru stravy ve školní jídelně, a to formou přihlášky ke stravování.</w:t>
      </w:r>
      <w:r w:rsidRPr="00425EAC">
        <w:rPr>
          <w:rFonts w:asciiTheme="minorHAnsi" w:hAnsiTheme="minorHAnsi"/>
          <w:sz w:val="20"/>
          <w:szCs w:val="20"/>
        </w:rPr>
        <w:t xml:space="preserve"> </w:t>
      </w:r>
    </w:p>
    <w:p w:rsidR="0027473B" w:rsidRPr="00425EAC" w:rsidRDefault="0027473B" w:rsidP="0027473B">
      <w:pPr>
        <w:pStyle w:val="Odstavecseseznamem"/>
        <w:numPr>
          <w:ilvl w:val="0"/>
          <w:numId w:val="13"/>
        </w:numPr>
        <w:rPr>
          <w:sz w:val="20"/>
          <w:szCs w:val="20"/>
        </w:rPr>
      </w:pPr>
      <w:r w:rsidRPr="00425EAC">
        <w:rPr>
          <w:sz w:val="20"/>
          <w:szCs w:val="20"/>
        </w:rPr>
        <w:t>Každý strávník musí b</w:t>
      </w:r>
      <w:r w:rsidR="00BC0A6D">
        <w:rPr>
          <w:sz w:val="20"/>
          <w:szCs w:val="20"/>
        </w:rPr>
        <w:t>ýt zaevidován ve školní matrice - evidence přihlášek.</w:t>
      </w:r>
      <w:r w:rsidRPr="00425EAC">
        <w:rPr>
          <w:sz w:val="20"/>
          <w:szCs w:val="20"/>
        </w:rPr>
        <w:t xml:space="preserve"> Za tímto účelem jsou poskytovány vedoucí ŠJ údaje o dětech: jméno a příjmení, kontakt na rodiče, číslo účtu pro vracení přeplatku.</w:t>
      </w:r>
    </w:p>
    <w:p w:rsidR="00805014" w:rsidRPr="00425EAC" w:rsidRDefault="00BC0A6D" w:rsidP="00805014">
      <w:pPr>
        <w:pStyle w:val="Odstavecseseznamem"/>
        <w:numPr>
          <w:ilvl w:val="0"/>
          <w:numId w:val="13"/>
        </w:numPr>
        <w:rPr>
          <w:sz w:val="20"/>
          <w:szCs w:val="20"/>
        </w:rPr>
      </w:pPr>
      <w:r>
        <w:rPr>
          <w:sz w:val="20"/>
          <w:szCs w:val="20"/>
        </w:rPr>
        <w:t xml:space="preserve">Evidenci </w:t>
      </w:r>
      <w:r w:rsidR="00805014" w:rsidRPr="00425EAC">
        <w:rPr>
          <w:sz w:val="20"/>
          <w:szCs w:val="20"/>
        </w:rPr>
        <w:t>vede v</w:t>
      </w:r>
      <w:r w:rsidR="007B180E" w:rsidRPr="00425EAC">
        <w:rPr>
          <w:sz w:val="20"/>
          <w:szCs w:val="20"/>
        </w:rPr>
        <w:t>edoucí školní jídelny</w:t>
      </w:r>
      <w:r w:rsidR="00805014" w:rsidRPr="00425EAC">
        <w:rPr>
          <w:sz w:val="20"/>
          <w:szCs w:val="20"/>
        </w:rPr>
        <w:t xml:space="preserve">. </w:t>
      </w:r>
    </w:p>
    <w:p w:rsidR="00805014" w:rsidRPr="00425EAC" w:rsidRDefault="00805014" w:rsidP="007B180E">
      <w:pPr>
        <w:pStyle w:val="Default"/>
        <w:jc w:val="center"/>
        <w:rPr>
          <w:rFonts w:asciiTheme="minorHAnsi" w:hAnsiTheme="minorHAnsi"/>
          <w:sz w:val="20"/>
          <w:szCs w:val="20"/>
        </w:rPr>
      </w:pPr>
      <w:r w:rsidRPr="00425EAC">
        <w:rPr>
          <w:rFonts w:asciiTheme="minorHAnsi" w:hAnsiTheme="minorHAnsi"/>
          <w:b/>
          <w:bCs/>
          <w:sz w:val="20"/>
          <w:szCs w:val="20"/>
        </w:rPr>
        <w:lastRenderedPageBreak/>
        <w:t>Článek 5</w:t>
      </w:r>
    </w:p>
    <w:p w:rsidR="00805014" w:rsidRPr="00425EAC" w:rsidRDefault="00805014" w:rsidP="007B180E">
      <w:pPr>
        <w:pStyle w:val="Default"/>
        <w:jc w:val="center"/>
        <w:rPr>
          <w:rFonts w:asciiTheme="minorHAnsi" w:hAnsiTheme="minorHAnsi"/>
          <w:b/>
          <w:sz w:val="20"/>
          <w:szCs w:val="20"/>
        </w:rPr>
      </w:pPr>
      <w:r w:rsidRPr="00425EAC">
        <w:rPr>
          <w:rFonts w:asciiTheme="minorHAnsi" w:hAnsiTheme="minorHAnsi"/>
          <w:b/>
          <w:sz w:val="20"/>
          <w:szCs w:val="20"/>
        </w:rPr>
        <w:t>Podmínky stravování</w:t>
      </w:r>
    </w:p>
    <w:p w:rsidR="007B180E" w:rsidRPr="00425EAC" w:rsidRDefault="007B180E" w:rsidP="007B180E">
      <w:pPr>
        <w:pStyle w:val="Default"/>
        <w:jc w:val="center"/>
        <w:rPr>
          <w:rFonts w:asciiTheme="minorHAnsi" w:hAnsiTheme="minorHAnsi"/>
          <w:sz w:val="20"/>
          <w:szCs w:val="20"/>
        </w:rPr>
      </w:pPr>
    </w:p>
    <w:p w:rsidR="00805014" w:rsidRPr="00425EAC" w:rsidRDefault="00805014" w:rsidP="007B180E">
      <w:pPr>
        <w:pStyle w:val="Default"/>
        <w:numPr>
          <w:ilvl w:val="0"/>
          <w:numId w:val="14"/>
        </w:numPr>
        <w:spacing w:after="22"/>
        <w:rPr>
          <w:rFonts w:asciiTheme="minorHAnsi" w:hAnsiTheme="minorHAnsi"/>
          <w:sz w:val="20"/>
          <w:szCs w:val="20"/>
        </w:rPr>
      </w:pPr>
      <w:r w:rsidRPr="00425EAC">
        <w:rPr>
          <w:rFonts w:asciiTheme="minorHAnsi" w:hAnsiTheme="minorHAnsi"/>
          <w:sz w:val="20"/>
          <w:szCs w:val="20"/>
        </w:rPr>
        <w:t>Ředitelka MŠ po dohodě se zákonným zástupcem dítěte stanoví způsob a rozsah stravování dítěte</w:t>
      </w:r>
      <w:r w:rsidR="00DD5410" w:rsidRPr="00425EAC">
        <w:rPr>
          <w:rFonts w:asciiTheme="minorHAnsi" w:hAnsiTheme="minorHAnsi"/>
          <w:sz w:val="20"/>
          <w:szCs w:val="20"/>
        </w:rPr>
        <w:t>.</w:t>
      </w:r>
      <w:r w:rsidRPr="00425EAC">
        <w:rPr>
          <w:rFonts w:asciiTheme="minorHAnsi" w:hAnsiTheme="minorHAnsi"/>
          <w:sz w:val="20"/>
          <w:szCs w:val="20"/>
        </w:rPr>
        <w:t xml:space="preserve"> </w:t>
      </w:r>
    </w:p>
    <w:p w:rsidR="00DD5410" w:rsidRDefault="00BA0432" w:rsidP="00DD5410">
      <w:pPr>
        <w:pStyle w:val="Odstavecseseznamem"/>
        <w:numPr>
          <w:ilvl w:val="0"/>
          <w:numId w:val="14"/>
        </w:numPr>
        <w:rPr>
          <w:sz w:val="20"/>
          <w:szCs w:val="20"/>
        </w:rPr>
      </w:pPr>
      <w:r w:rsidRPr="00425EAC">
        <w:rPr>
          <w:sz w:val="20"/>
          <w:szCs w:val="20"/>
        </w:rPr>
        <w:t>Podle vyhlášky č.14/2005 Sb., v platném znění</w:t>
      </w:r>
      <w:r w:rsidR="00DD5410" w:rsidRPr="00425EAC">
        <w:rPr>
          <w:sz w:val="20"/>
          <w:szCs w:val="20"/>
        </w:rPr>
        <w:t>,</w:t>
      </w:r>
      <w:r w:rsidRPr="00425EAC">
        <w:rPr>
          <w:sz w:val="20"/>
          <w:szCs w:val="20"/>
        </w:rPr>
        <w:t xml:space="preserve"> se dítě, které je přítomno v době podávání jídla v mateřské škole, stravuje vždy.</w:t>
      </w:r>
    </w:p>
    <w:p w:rsidR="00ED43F6" w:rsidRPr="00ED43F6" w:rsidRDefault="00ED43F6" w:rsidP="00DD5410">
      <w:pPr>
        <w:pStyle w:val="Odstavecseseznamem"/>
        <w:numPr>
          <w:ilvl w:val="0"/>
          <w:numId w:val="14"/>
        </w:numPr>
        <w:rPr>
          <w:sz w:val="20"/>
          <w:szCs w:val="20"/>
        </w:rPr>
      </w:pPr>
      <w:r w:rsidRPr="00ED43F6">
        <w:rPr>
          <w:sz w:val="20"/>
          <w:szCs w:val="20"/>
        </w:rPr>
        <w:t>Jídla podávaná v rámci školního stravování konzumují strávníci v provozovnách školního stravování</w:t>
      </w:r>
      <w:r>
        <w:rPr>
          <w:sz w:val="20"/>
          <w:szCs w:val="20"/>
        </w:rPr>
        <w:t>. Jídla</w:t>
      </w:r>
      <w:r w:rsidRPr="00ED43F6">
        <w:rPr>
          <w:sz w:val="20"/>
          <w:szCs w:val="20"/>
        </w:rPr>
        <w:t xml:space="preserve"> se z mateřské školy nevynáší.</w:t>
      </w:r>
    </w:p>
    <w:p w:rsidR="00DD5410" w:rsidRPr="00425EAC" w:rsidRDefault="00805014" w:rsidP="00DD5410">
      <w:pPr>
        <w:pStyle w:val="Odstavecseseznamem"/>
        <w:numPr>
          <w:ilvl w:val="0"/>
          <w:numId w:val="14"/>
        </w:numPr>
        <w:rPr>
          <w:sz w:val="20"/>
          <w:szCs w:val="20"/>
        </w:rPr>
      </w:pPr>
      <w:r w:rsidRPr="00425EAC">
        <w:rPr>
          <w:sz w:val="20"/>
          <w:szCs w:val="20"/>
        </w:rPr>
        <w:t xml:space="preserve">Stravování dětí na mateřské škole zahrnuje přesnídávku, oběd a svačinu. </w:t>
      </w:r>
    </w:p>
    <w:p w:rsidR="00DD5410" w:rsidRPr="00425EAC" w:rsidRDefault="00805014" w:rsidP="00DD5410">
      <w:pPr>
        <w:pStyle w:val="Odstavecseseznamem"/>
        <w:numPr>
          <w:ilvl w:val="0"/>
          <w:numId w:val="14"/>
        </w:numPr>
        <w:rPr>
          <w:sz w:val="20"/>
          <w:szCs w:val="20"/>
        </w:rPr>
      </w:pPr>
      <w:r w:rsidRPr="00425EAC">
        <w:rPr>
          <w:sz w:val="20"/>
          <w:szCs w:val="20"/>
        </w:rPr>
        <w:t xml:space="preserve">Za předpokladu, že dítě do MŠ dochází pouze do oběda, je možné po předem nahlášené skutečnosti, platit stravné bez odpolední svačiny. Stejný postup je při pozdějším dopoledním nástupu dítěte, platba bude bez úhrady za přesnídávku. </w:t>
      </w:r>
    </w:p>
    <w:p w:rsidR="00DD5410" w:rsidRPr="00425EAC" w:rsidRDefault="00805014" w:rsidP="00DD5410">
      <w:pPr>
        <w:pStyle w:val="Odstavecseseznamem"/>
        <w:numPr>
          <w:ilvl w:val="0"/>
          <w:numId w:val="14"/>
        </w:numPr>
        <w:rPr>
          <w:sz w:val="20"/>
          <w:szCs w:val="20"/>
        </w:rPr>
      </w:pPr>
      <w:r w:rsidRPr="00425EAC">
        <w:rPr>
          <w:sz w:val="20"/>
          <w:szCs w:val="20"/>
        </w:rPr>
        <w:t xml:space="preserve">Zákonní zástupci mohou své děti ze stravování odhlásit, zaměstnanci školy se odhlašují za určitých podmínek (OČR, nemoc, dovolená i jiná celodenní nepřítomnost v práci, při zdravotních obtížích apod.). </w:t>
      </w:r>
    </w:p>
    <w:p w:rsidR="00805014" w:rsidRPr="00425EAC" w:rsidRDefault="00805014" w:rsidP="00DD5410">
      <w:pPr>
        <w:pStyle w:val="Odstavecseseznamem"/>
        <w:numPr>
          <w:ilvl w:val="0"/>
          <w:numId w:val="14"/>
        </w:numPr>
        <w:rPr>
          <w:sz w:val="20"/>
          <w:szCs w:val="20"/>
        </w:rPr>
      </w:pPr>
      <w:r w:rsidRPr="00425EAC">
        <w:rPr>
          <w:sz w:val="20"/>
          <w:szCs w:val="20"/>
        </w:rPr>
        <w:t>Odhlášení dítěte ze stravy</w:t>
      </w:r>
      <w:r w:rsidR="007B180E" w:rsidRPr="00425EAC">
        <w:rPr>
          <w:sz w:val="20"/>
          <w:szCs w:val="20"/>
        </w:rPr>
        <w:t xml:space="preserve"> musí být provedeno </w:t>
      </w:r>
      <w:r w:rsidR="005B7F28">
        <w:rPr>
          <w:sz w:val="20"/>
          <w:szCs w:val="20"/>
        </w:rPr>
        <w:t xml:space="preserve">nejdéle ten den </w:t>
      </w:r>
      <w:r w:rsidR="007B180E" w:rsidRPr="00425EAC">
        <w:rPr>
          <w:sz w:val="20"/>
          <w:szCs w:val="20"/>
        </w:rPr>
        <w:t xml:space="preserve">do </w:t>
      </w:r>
      <w:r w:rsidR="00314F5F">
        <w:rPr>
          <w:sz w:val="20"/>
          <w:szCs w:val="20"/>
        </w:rPr>
        <w:t>7</w:t>
      </w:r>
      <w:r w:rsidR="005B7F28">
        <w:rPr>
          <w:sz w:val="20"/>
          <w:szCs w:val="20"/>
        </w:rPr>
        <w:t>:</w:t>
      </w:r>
      <w:r w:rsidR="00314F5F">
        <w:rPr>
          <w:sz w:val="20"/>
          <w:szCs w:val="20"/>
        </w:rPr>
        <w:t>3</w:t>
      </w:r>
      <w:r w:rsidR="007B180E" w:rsidRPr="00425EAC">
        <w:rPr>
          <w:sz w:val="20"/>
          <w:szCs w:val="20"/>
        </w:rPr>
        <w:t>0 hod</w:t>
      </w:r>
      <w:r w:rsidR="005B7F28">
        <w:rPr>
          <w:sz w:val="20"/>
          <w:szCs w:val="20"/>
        </w:rPr>
        <w:t>.</w:t>
      </w:r>
      <w:r w:rsidR="007B180E" w:rsidRPr="00425EAC">
        <w:rPr>
          <w:sz w:val="20"/>
          <w:szCs w:val="20"/>
        </w:rPr>
        <w:t xml:space="preserve"> </w:t>
      </w:r>
      <w:r w:rsidRPr="00425EAC">
        <w:rPr>
          <w:sz w:val="20"/>
          <w:szCs w:val="20"/>
        </w:rPr>
        <w:t xml:space="preserve">to formou: </w:t>
      </w:r>
    </w:p>
    <w:p w:rsidR="007B180E" w:rsidRPr="00425EAC" w:rsidRDefault="005B7F28" w:rsidP="00805014">
      <w:pPr>
        <w:pStyle w:val="Default"/>
        <w:numPr>
          <w:ilvl w:val="0"/>
          <w:numId w:val="16"/>
        </w:numPr>
        <w:spacing w:after="22"/>
        <w:rPr>
          <w:rFonts w:asciiTheme="minorHAnsi" w:hAnsiTheme="minorHAnsi"/>
          <w:sz w:val="20"/>
          <w:szCs w:val="20"/>
        </w:rPr>
      </w:pPr>
      <w:r>
        <w:rPr>
          <w:rFonts w:asciiTheme="minorHAnsi" w:hAnsiTheme="minorHAnsi"/>
          <w:sz w:val="20"/>
          <w:szCs w:val="20"/>
        </w:rPr>
        <w:t>Elektronicky na www.odhlaska.cz</w:t>
      </w:r>
    </w:p>
    <w:p w:rsidR="00805014" w:rsidRPr="00425EAC" w:rsidRDefault="00805014" w:rsidP="007B180E">
      <w:pPr>
        <w:pStyle w:val="Default"/>
        <w:numPr>
          <w:ilvl w:val="0"/>
          <w:numId w:val="17"/>
        </w:numPr>
        <w:spacing w:after="22"/>
        <w:rPr>
          <w:rFonts w:asciiTheme="minorHAnsi" w:hAnsiTheme="minorHAnsi"/>
          <w:sz w:val="20"/>
          <w:szCs w:val="20"/>
        </w:rPr>
      </w:pPr>
      <w:r w:rsidRPr="00425EAC">
        <w:rPr>
          <w:rFonts w:asciiTheme="minorHAnsi" w:hAnsiTheme="minorHAnsi"/>
          <w:color w:val="auto"/>
          <w:sz w:val="20"/>
          <w:szCs w:val="20"/>
        </w:rPr>
        <w:t>První den neplánované nepřítomnosti strávníka</w:t>
      </w:r>
      <w:r w:rsidR="0027473B" w:rsidRPr="00425EAC">
        <w:rPr>
          <w:rFonts w:asciiTheme="minorHAnsi" w:hAnsiTheme="minorHAnsi"/>
          <w:color w:val="auto"/>
          <w:sz w:val="20"/>
          <w:szCs w:val="20"/>
        </w:rPr>
        <w:t>/a neodhlášené stravy</w:t>
      </w:r>
      <w:proofErr w:type="gramStart"/>
      <w:r w:rsidR="0027473B" w:rsidRPr="00425EAC">
        <w:rPr>
          <w:rFonts w:asciiTheme="minorHAnsi" w:hAnsiTheme="minorHAnsi"/>
          <w:color w:val="auto"/>
          <w:sz w:val="20"/>
          <w:szCs w:val="20"/>
        </w:rPr>
        <w:t xml:space="preserve">/  </w:t>
      </w:r>
      <w:r w:rsidRPr="00425EAC">
        <w:rPr>
          <w:rFonts w:asciiTheme="minorHAnsi" w:hAnsiTheme="minorHAnsi"/>
          <w:color w:val="auto"/>
          <w:sz w:val="20"/>
          <w:szCs w:val="20"/>
        </w:rPr>
        <w:t>ve</w:t>
      </w:r>
      <w:proofErr w:type="gramEnd"/>
      <w:r w:rsidRPr="00425EAC">
        <w:rPr>
          <w:rFonts w:asciiTheme="minorHAnsi" w:hAnsiTheme="minorHAnsi"/>
          <w:color w:val="auto"/>
          <w:sz w:val="20"/>
          <w:szCs w:val="20"/>
        </w:rPr>
        <w:t xml:space="preserve"> škole nebo školském zař</w:t>
      </w:r>
      <w:r w:rsidR="00DD5410" w:rsidRPr="00425EAC">
        <w:rPr>
          <w:rFonts w:asciiTheme="minorHAnsi" w:hAnsiTheme="minorHAnsi"/>
          <w:color w:val="auto"/>
          <w:sz w:val="20"/>
          <w:szCs w:val="20"/>
        </w:rPr>
        <w:t>ízení se pro účely této směrnice</w:t>
      </w:r>
      <w:r w:rsidRPr="00425EAC">
        <w:rPr>
          <w:rFonts w:asciiTheme="minorHAnsi" w:hAnsiTheme="minorHAnsi"/>
          <w:color w:val="auto"/>
          <w:sz w:val="20"/>
          <w:szCs w:val="20"/>
        </w:rPr>
        <w:t xml:space="preserve"> považuje za pobyt ve škole nebo školském zařízení. Zákonný zástupce si může vyzvednout st</w:t>
      </w:r>
      <w:r w:rsidR="00DD5410" w:rsidRPr="00425EAC">
        <w:rPr>
          <w:rFonts w:asciiTheme="minorHAnsi" w:hAnsiTheme="minorHAnsi"/>
          <w:color w:val="auto"/>
          <w:sz w:val="20"/>
          <w:szCs w:val="20"/>
        </w:rPr>
        <w:t>ravu v tento den v době od 11.00 do 11.15 hod. u vchodu do školní kuchyně</w:t>
      </w:r>
      <w:r w:rsidR="00314F5F">
        <w:rPr>
          <w:rFonts w:asciiTheme="minorHAnsi" w:hAnsiTheme="minorHAnsi"/>
          <w:color w:val="FF0000"/>
          <w:sz w:val="20"/>
          <w:szCs w:val="20"/>
        </w:rPr>
        <w:t xml:space="preserve">. </w:t>
      </w:r>
      <w:r w:rsidR="00314F5F">
        <w:rPr>
          <w:rFonts w:asciiTheme="minorHAnsi" w:hAnsiTheme="minorHAnsi"/>
          <w:color w:val="auto"/>
          <w:sz w:val="20"/>
          <w:szCs w:val="20"/>
        </w:rPr>
        <w:t>/</w:t>
      </w:r>
      <w:r w:rsidR="00314F5F">
        <w:rPr>
          <w:rFonts w:asciiTheme="minorHAnsi" w:hAnsiTheme="minorHAnsi"/>
          <w:color w:val="FF0000"/>
          <w:sz w:val="20"/>
          <w:szCs w:val="20"/>
        </w:rPr>
        <w:t xml:space="preserve"> </w:t>
      </w:r>
      <w:r w:rsidR="00314F5F">
        <w:rPr>
          <w:rFonts w:asciiTheme="minorHAnsi" w:hAnsiTheme="minorHAnsi"/>
          <w:color w:val="auto"/>
          <w:sz w:val="20"/>
          <w:szCs w:val="20"/>
        </w:rPr>
        <w:t>rampa /</w:t>
      </w:r>
    </w:p>
    <w:p w:rsidR="00805014" w:rsidRPr="00425EAC" w:rsidRDefault="00805014" w:rsidP="007B180E">
      <w:pPr>
        <w:pStyle w:val="Default"/>
        <w:numPr>
          <w:ilvl w:val="0"/>
          <w:numId w:val="17"/>
        </w:numPr>
        <w:spacing w:after="22"/>
        <w:rPr>
          <w:rFonts w:asciiTheme="minorHAnsi" w:hAnsiTheme="minorHAnsi"/>
          <w:sz w:val="20"/>
          <w:szCs w:val="20"/>
        </w:rPr>
      </w:pPr>
      <w:r w:rsidRPr="00425EAC">
        <w:rPr>
          <w:rFonts w:asciiTheme="minorHAnsi" w:hAnsiTheme="minorHAnsi"/>
          <w:sz w:val="20"/>
          <w:szCs w:val="20"/>
        </w:rPr>
        <w:t xml:space="preserve">Neodhlášená strava je účtována jako vydaná. </w:t>
      </w:r>
    </w:p>
    <w:p w:rsidR="00805014" w:rsidRPr="00425EAC" w:rsidRDefault="00805014" w:rsidP="007B180E">
      <w:pPr>
        <w:pStyle w:val="Default"/>
        <w:numPr>
          <w:ilvl w:val="0"/>
          <w:numId w:val="17"/>
        </w:numPr>
        <w:spacing w:after="22"/>
        <w:rPr>
          <w:rFonts w:asciiTheme="minorHAnsi" w:hAnsiTheme="minorHAnsi"/>
          <w:sz w:val="20"/>
          <w:szCs w:val="20"/>
        </w:rPr>
      </w:pPr>
      <w:r w:rsidRPr="00425EAC">
        <w:rPr>
          <w:rFonts w:asciiTheme="minorHAnsi" w:hAnsiTheme="minorHAnsi"/>
          <w:sz w:val="20"/>
          <w:szCs w:val="20"/>
        </w:rPr>
        <w:t xml:space="preserve">Stravu nelze odhlásit zpětně, a to na probíhající den a dny předcházející aktuálnímu dni odhlášení. </w:t>
      </w:r>
    </w:p>
    <w:p w:rsidR="00805014" w:rsidRDefault="00805014" w:rsidP="00805014">
      <w:pPr>
        <w:pStyle w:val="Default"/>
        <w:numPr>
          <w:ilvl w:val="0"/>
          <w:numId w:val="17"/>
        </w:numPr>
        <w:spacing w:after="22"/>
        <w:rPr>
          <w:rFonts w:asciiTheme="minorHAnsi" w:hAnsiTheme="minorHAnsi"/>
          <w:sz w:val="20"/>
          <w:szCs w:val="20"/>
        </w:rPr>
      </w:pPr>
      <w:r w:rsidRPr="00425EAC">
        <w:rPr>
          <w:rFonts w:asciiTheme="minorHAnsi" w:hAnsiTheme="minorHAnsi"/>
          <w:bCs/>
          <w:sz w:val="20"/>
          <w:szCs w:val="20"/>
        </w:rPr>
        <w:t>Dietní stravování</w:t>
      </w:r>
      <w:r w:rsidRPr="00425EAC">
        <w:rPr>
          <w:rFonts w:asciiTheme="minorHAnsi" w:hAnsiTheme="minorHAnsi"/>
          <w:b/>
          <w:bCs/>
          <w:sz w:val="20"/>
          <w:szCs w:val="20"/>
        </w:rPr>
        <w:t xml:space="preserve"> </w:t>
      </w:r>
      <w:r w:rsidRPr="00425EAC">
        <w:rPr>
          <w:rFonts w:asciiTheme="minorHAnsi" w:hAnsiTheme="minorHAnsi"/>
          <w:sz w:val="20"/>
          <w:szCs w:val="20"/>
        </w:rPr>
        <w:t xml:space="preserve">- V případě potřeby dietního stravování dětí a zaměstnanců školy </w:t>
      </w:r>
      <w:r w:rsidR="00412710" w:rsidRPr="00425EAC">
        <w:rPr>
          <w:rFonts w:asciiTheme="minorHAnsi" w:hAnsiTheme="minorHAnsi"/>
          <w:sz w:val="20"/>
          <w:szCs w:val="20"/>
        </w:rPr>
        <w:t xml:space="preserve">a </w:t>
      </w:r>
      <w:r w:rsidRPr="00425EAC">
        <w:rPr>
          <w:rFonts w:asciiTheme="minorHAnsi" w:hAnsiTheme="minorHAnsi"/>
          <w:sz w:val="20"/>
          <w:szCs w:val="20"/>
        </w:rPr>
        <w:t xml:space="preserve">na základě lékařského potvrzení, je </w:t>
      </w:r>
      <w:r w:rsidR="00412710" w:rsidRPr="00425EAC">
        <w:rPr>
          <w:rFonts w:asciiTheme="minorHAnsi" w:hAnsiTheme="minorHAnsi"/>
          <w:sz w:val="20"/>
          <w:szCs w:val="20"/>
        </w:rPr>
        <w:t xml:space="preserve">možné po dohodě </w:t>
      </w:r>
      <w:r w:rsidR="005E5169" w:rsidRPr="00425EAC">
        <w:rPr>
          <w:rFonts w:asciiTheme="minorHAnsi" w:hAnsiTheme="minorHAnsi"/>
          <w:sz w:val="20"/>
          <w:szCs w:val="20"/>
        </w:rPr>
        <w:t>s ředitelkou</w:t>
      </w:r>
      <w:r w:rsidR="00412710" w:rsidRPr="00425EAC">
        <w:rPr>
          <w:rFonts w:asciiTheme="minorHAnsi" w:hAnsiTheme="minorHAnsi"/>
          <w:sz w:val="20"/>
          <w:szCs w:val="20"/>
        </w:rPr>
        <w:t xml:space="preserve"> školy a vedoucí ŠJ individuální řešit dietetických problémů.</w:t>
      </w:r>
    </w:p>
    <w:p w:rsidR="00EA0DC1" w:rsidRDefault="00EA0DC1" w:rsidP="00EA0DC1">
      <w:pPr>
        <w:pStyle w:val="Default"/>
        <w:spacing w:after="22"/>
        <w:rPr>
          <w:rFonts w:asciiTheme="minorHAnsi" w:hAnsiTheme="minorHAnsi"/>
          <w:sz w:val="20"/>
          <w:szCs w:val="20"/>
        </w:rPr>
      </w:pPr>
    </w:p>
    <w:p w:rsidR="00452E17" w:rsidRPr="00425EAC" w:rsidRDefault="00452E17" w:rsidP="00EA0DC1">
      <w:pPr>
        <w:pStyle w:val="Default"/>
        <w:spacing w:after="22"/>
        <w:rPr>
          <w:rFonts w:asciiTheme="minorHAnsi" w:hAnsiTheme="minorHAnsi"/>
          <w:sz w:val="20"/>
          <w:szCs w:val="20"/>
        </w:rPr>
      </w:pPr>
    </w:p>
    <w:p w:rsidR="00805014" w:rsidRPr="00425EAC" w:rsidRDefault="00805014" w:rsidP="005E5169">
      <w:pPr>
        <w:pStyle w:val="Default"/>
        <w:jc w:val="center"/>
        <w:rPr>
          <w:rFonts w:asciiTheme="minorHAnsi" w:hAnsiTheme="minorHAnsi"/>
          <w:sz w:val="20"/>
          <w:szCs w:val="20"/>
        </w:rPr>
      </w:pPr>
      <w:r w:rsidRPr="00425EAC">
        <w:rPr>
          <w:rFonts w:asciiTheme="minorHAnsi" w:hAnsiTheme="minorHAnsi"/>
          <w:b/>
          <w:bCs/>
          <w:sz w:val="20"/>
          <w:szCs w:val="20"/>
        </w:rPr>
        <w:t>Článek 6</w:t>
      </w:r>
    </w:p>
    <w:p w:rsidR="00805014" w:rsidRPr="00425EAC" w:rsidRDefault="00805014" w:rsidP="005E5169">
      <w:pPr>
        <w:pStyle w:val="Default"/>
        <w:jc w:val="center"/>
        <w:rPr>
          <w:rFonts w:asciiTheme="minorHAnsi" w:hAnsiTheme="minorHAnsi"/>
          <w:b/>
          <w:sz w:val="20"/>
          <w:szCs w:val="20"/>
        </w:rPr>
      </w:pPr>
      <w:r w:rsidRPr="00425EAC">
        <w:rPr>
          <w:rFonts w:asciiTheme="minorHAnsi" w:hAnsiTheme="minorHAnsi"/>
          <w:b/>
          <w:sz w:val="20"/>
          <w:szCs w:val="20"/>
        </w:rPr>
        <w:t>Pitný režim</w:t>
      </w:r>
    </w:p>
    <w:p w:rsidR="005E5169" w:rsidRPr="00425EAC" w:rsidRDefault="005E5169" w:rsidP="005E5169">
      <w:pPr>
        <w:pStyle w:val="Default"/>
        <w:jc w:val="center"/>
        <w:rPr>
          <w:rFonts w:asciiTheme="minorHAnsi" w:hAnsiTheme="minorHAnsi"/>
          <w:sz w:val="20"/>
          <w:szCs w:val="20"/>
        </w:rPr>
      </w:pPr>
    </w:p>
    <w:p w:rsidR="005E5169" w:rsidRPr="00425EAC" w:rsidRDefault="00805014" w:rsidP="00805014">
      <w:pPr>
        <w:pStyle w:val="Default"/>
        <w:numPr>
          <w:ilvl w:val="0"/>
          <w:numId w:val="5"/>
        </w:numPr>
        <w:spacing w:after="25"/>
        <w:rPr>
          <w:rFonts w:asciiTheme="minorHAnsi" w:hAnsiTheme="minorHAnsi"/>
          <w:sz w:val="20"/>
          <w:szCs w:val="20"/>
        </w:rPr>
      </w:pPr>
      <w:r w:rsidRPr="00425EAC">
        <w:rPr>
          <w:rFonts w:asciiTheme="minorHAnsi" w:hAnsiTheme="minorHAnsi"/>
          <w:sz w:val="20"/>
          <w:szCs w:val="20"/>
        </w:rPr>
        <w:t xml:space="preserve">Pitný režim pro děti je zajišťován v průběhu celého dne pobytu dětí </w:t>
      </w:r>
      <w:r w:rsidR="005E5169" w:rsidRPr="00425EAC">
        <w:rPr>
          <w:rFonts w:asciiTheme="minorHAnsi" w:hAnsiTheme="minorHAnsi"/>
          <w:sz w:val="20"/>
          <w:szCs w:val="20"/>
        </w:rPr>
        <w:t>ve třídách školy a i při pobytu venku na zahradě školy</w:t>
      </w:r>
      <w:r w:rsidRPr="00425EAC">
        <w:rPr>
          <w:rFonts w:asciiTheme="minorHAnsi" w:hAnsiTheme="minorHAnsi"/>
          <w:sz w:val="20"/>
          <w:szCs w:val="20"/>
        </w:rPr>
        <w:t xml:space="preserve"> (ovocné, bylinkové čaje, vitamínové nápoje, ovocné šťávy, minerálky, neperlivá voda</w:t>
      </w:r>
      <w:r w:rsidR="00580185" w:rsidRPr="00425EAC">
        <w:rPr>
          <w:rFonts w:asciiTheme="minorHAnsi" w:hAnsiTheme="minorHAnsi"/>
          <w:sz w:val="20"/>
          <w:szCs w:val="20"/>
        </w:rPr>
        <w:t>, čistá voda</w:t>
      </w:r>
      <w:r w:rsidRPr="00425EAC">
        <w:rPr>
          <w:rFonts w:asciiTheme="minorHAnsi" w:hAnsiTheme="minorHAnsi"/>
          <w:sz w:val="20"/>
          <w:szCs w:val="20"/>
        </w:rPr>
        <w:t xml:space="preserve"> apod.). </w:t>
      </w:r>
    </w:p>
    <w:p w:rsidR="00580185" w:rsidRPr="00425EAC" w:rsidRDefault="00805014" w:rsidP="00805014">
      <w:pPr>
        <w:pStyle w:val="Default"/>
        <w:numPr>
          <w:ilvl w:val="0"/>
          <w:numId w:val="5"/>
        </w:numPr>
        <w:spacing w:after="25"/>
        <w:rPr>
          <w:rFonts w:asciiTheme="minorHAnsi" w:hAnsiTheme="minorHAnsi"/>
          <w:sz w:val="20"/>
          <w:szCs w:val="20"/>
        </w:rPr>
      </w:pPr>
      <w:r w:rsidRPr="00425EAC">
        <w:rPr>
          <w:rFonts w:asciiTheme="minorHAnsi" w:hAnsiTheme="minorHAnsi"/>
          <w:sz w:val="20"/>
          <w:szCs w:val="20"/>
        </w:rPr>
        <w:t>Děti mají k dispo</w:t>
      </w:r>
      <w:r w:rsidR="00580185" w:rsidRPr="00425EAC">
        <w:rPr>
          <w:rFonts w:asciiTheme="minorHAnsi" w:hAnsiTheme="minorHAnsi"/>
          <w:sz w:val="20"/>
          <w:szCs w:val="20"/>
        </w:rPr>
        <w:t>zici pitný režim od 6.30 hodin.</w:t>
      </w:r>
    </w:p>
    <w:p w:rsidR="00580185" w:rsidRPr="00425EAC" w:rsidRDefault="00580185" w:rsidP="00805014">
      <w:pPr>
        <w:pStyle w:val="Default"/>
        <w:numPr>
          <w:ilvl w:val="0"/>
          <w:numId w:val="5"/>
        </w:numPr>
        <w:spacing w:after="25"/>
        <w:rPr>
          <w:rFonts w:asciiTheme="minorHAnsi" w:hAnsiTheme="minorHAnsi"/>
          <w:sz w:val="20"/>
          <w:szCs w:val="20"/>
        </w:rPr>
      </w:pPr>
      <w:r w:rsidRPr="00425EAC">
        <w:rPr>
          <w:rFonts w:asciiTheme="minorHAnsi" w:hAnsiTheme="minorHAnsi"/>
          <w:sz w:val="20"/>
          <w:szCs w:val="20"/>
        </w:rPr>
        <w:t>Paní</w:t>
      </w:r>
      <w:r w:rsidR="00805014" w:rsidRPr="00425EAC">
        <w:rPr>
          <w:rFonts w:asciiTheme="minorHAnsi" w:hAnsiTheme="minorHAnsi"/>
          <w:sz w:val="20"/>
          <w:szCs w:val="20"/>
        </w:rPr>
        <w:t xml:space="preserve"> kuchařky doplňují tekutiny během celého dne dle potřeby do termosů na třídách. </w:t>
      </w:r>
    </w:p>
    <w:p w:rsidR="009460FC" w:rsidRDefault="00580185" w:rsidP="00805014">
      <w:pPr>
        <w:pStyle w:val="Default"/>
        <w:numPr>
          <w:ilvl w:val="0"/>
          <w:numId w:val="5"/>
        </w:numPr>
        <w:spacing w:after="25"/>
        <w:rPr>
          <w:rFonts w:asciiTheme="minorHAnsi" w:hAnsiTheme="minorHAnsi"/>
          <w:sz w:val="20"/>
          <w:szCs w:val="20"/>
        </w:rPr>
      </w:pPr>
      <w:r w:rsidRPr="00425EAC">
        <w:rPr>
          <w:rFonts w:asciiTheme="minorHAnsi" w:hAnsiTheme="minorHAnsi"/>
          <w:sz w:val="20"/>
          <w:szCs w:val="20"/>
        </w:rPr>
        <w:t>Na zahradu donášejí tekutiny paní</w:t>
      </w:r>
      <w:r w:rsidR="00805014" w:rsidRPr="00425EAC">
        <w:rPr>
          <w:rFonts w:asciiTheme="minorHAnsi" w:hAnsiTheme="minorHAnsi"/>
          <w:sz w:val="20"/>
          <w:szCs w:val="20"/>
        </w:rPr>
        <w:t xml:space="preserve"> kuchařky v termosech, případně dětem dostatek tekutin zajistí p. učitelky. </w:t>
      </w:r>
    </w:p>
    <w:p w:rsidR="00452E17" w:rsidRDefault="00452E17" w:rsidP="00452E17">
      <w:pPr>
        <w:pStyle w:val="Default"/>
        <w:spacing w:after="25"/>
        <w:rPr>
          <w:rFonts w:asciiTheme="minorHAnsi" w:hAnsiTheme="minorHAnsi"/>
          <w:sz w:val="20"/>
          <w:szCs w:val="20"/>
        </w:rPr>
      </w:pPr>
    </w:p>
    <w:p w:rsidR="00452E17" w:rsidRPr="00425EAC" w:rsidRDefault="00452E17" w:rsidP="00452E17">
      <w:pPr>
        <w:pStyle w:val="Default"/>
        <w:spacing w:after="25"/>
        <w:rPr>
          <w:rFonts w:asciiTheme="minorHAnsi" w:hAnsiTheme="minorHAnsi"/>
          <w:sz w:val="20"/>
          <w:szCs w:val="20"/>
        </w:rPr>
      </w:pPr>
    </w:p>
    <w:p w:rsidR="00805014" w:rsidRPr="00425EAC" w:rsidRDefault="00805014" w:rsidP="00580185">
      <w:pPr>
        <w:pStyle w:val="Default"/>
        <w:jc w:val="center"/>
        <w:rPr>
          <w:rFonts w:asciiTheme="minorHAnsi" w:hAnsiTheme="minorHAnsi"/>
          <w:sz w:val="20"/>
          <w:szCs w:val="20"/>
        </w:rPr>
      </w:pPr>
      <w:r w:rsidRPr="00425EAC">
        <w:rPr>
          <w:rFonts w:asciiTheme="minorHAnsi" w:hAnsiTheme="minorHAnsi"/>
          <w:b/>
          <w:bCs/>
          <w:sz w:val="20"/>
          <w:szCs w:val="20"/>
        </w:rPr>
        <w:t>Článek 7</w:t>
      </w:r>
    </w:p>
    <w:p w:rsidR="00805014" w:rsidRPr="00425EAC" w:rsidRDefault="00805014" w:rsidP="00580185">
      <w:pPr>
        <w:pStyle w:val="Default"/>
        <w:jc w:val="center"/>
        <w:rPr>
          <w:rFonts w:asciiTheme="minorHAnsi" w:hAnsiTheme="minorHAnsi"/>
          <w:b/>
          <w:sz w:val="20"/>
          <w:szCs w:val="20"/>
        </w:rPr>
      </w:pPr>
      <w:r w:rsidRPr="00425EAC">
        <w:rPr>
          <w:rFonts w:asciiTheme="minorHAnsi" w:hAnsiTheme="minorHAnsi"/>
          <w:b/>
          <w:sz w:val="20"/>
          <w:szCs w:val="20"/>
        </w:rPr>
        <w:t>Jídelní lístek</w:t>
      </w:r>
    </w:p>
    <w:p w:rsidR="00580185" w:rsidRPr="00425EAC" w:rsidRDefault="00580185" w:rsidP="00580185">
      <w:pPr>
        <w:pStyle w:val="Odstavecseseznamem"/>
        <w:numPr>
          <w:ilvl w:val="0"/>
          <w:numId w:val="5"/>
        </w:numPr>
        <w:spacing w:line="240" w:lineRule="auto"/>
        <w:rPr>
          <w:sz w:val="20"/>
          <w:szCs w:val="20"/>
        </w:rPr>
      </w:pPr>
      <w:r w:rsidRPr="00425EAC">
        <w:rPr>
          <w:sz w:val="20"/>
          <w:szCs w:val="20"/>
        </w:rPr>
        <w:t>Jídelníček je sestavován na základě zásad zdravé výživy a dodržování spotřebního koše a Nutričních doporučení.</w:t>
      </w:r>
    </w:p>
    <w:p w:rsidR="00580185" w:rsidRPr="00425EAC" w:rsidRDefault="00580185" w:rsidP="00580185">
      <w:pPr>
        <w:pStyle w:val="Odstavecseseznamem"/>
        <w:numPr>
          <w:ilvl w:val="0"/>
          <w:numId w:val="5"/>
        </w:numPr>
        <w:spacing w:line="240" w:lineRule="auto"/>
        <w:rPr>
          <w:sz w:val="20"/>
          <w:szCs w:val="20"/>
        </w:rPr>
      </w:pPr>
      <w:r w:rsidRPr="00425EAC">
        <w:rPr>
          <w:sz w:val="20"/>
          <w:szCs w:val="20"/>
        </w:rPr>
        <w:t>Podmínkou je měsíční plnění tzv. „Spotřebního koše“, což zaručuje pestrost a vyváženost stravy.</w:t>
      </w:r>
    </w:p>
    <w:p w:rsidR="00580185" w:rsidRPr="00425EAC" w:rsidRDefault="00580185" w:rsidP="00580185">
      <w:pPr>
        <w:pStyle w:val="Odstavecseseznamem"/>
        <w:numPr>
          <w:ilvl w:val="0"/>
          <w:numId w:val="5"/>
        </w:numPr>
        <w:spacing w:line="240" w:lineRule="auto"/>
        <w:rPr>
          <w:sz w:val="20"/>
          <w:szCs w:val="20"/>
        </w:rPr>
      </w:pPr>
      <w:r w:rsidRPr="00425EAC">
        <w:rPr>
          <w:sz w:val="20"/>
          <w:szCs w:val="20"/>
        </w:rPr>
        <w:t>Jídelní lístek je sestavován týden dopředu a zveřejňuje se na nástěnce pro rodiče a na webových stránkách škol</w:t>
      </w:r>
      <w:r w:rsidR="00314F5F">
        <w:rPr>
          <w:sz w:val="20"/>
          <w:szCs w:val="20"/>
        </w:rPr>
        <w:t>y.</w:t>
      </w:r>
    </w:p>
    <w:p w:rsidR="005442A4" w:rsidRPr="00425EAC" w:rsidRDefault="00580185" w:rsidP="00805014">
      <w:pPr>
        <w:pStyle w:val="Odstavecseseznamem"/>
        <w:numPr>
          <w:ilvl w:val="0"/>
          <w:numId w:val="5"/>
        </w:numPr>
        <w:spacing w:line="240" w:lineRule="auto"/>
        <w:rPr>
          <w:sz w:val="20"/>
          <w:szCs w:val="20"/>
        </w:rPr>
      </w:pPr>
      <w:r w:rsidRPr="00425EAC">
        <w:rPr>
          <w:sz w:val="20"/>
          <w:szCs w:val="20"/>
        </w:rPr>
        <w:t>Na nástěnce u vchodu a na webových stránkách je vyvěšen seznam alergenů s číselným označením. Označení přítomnosti alergenu je vyznačeno na jídelním lístku</w:t>
      </w:r>
    </w:p>
    <w:p w:rsidR="005442A4" w:rsidRPr="00425EAC" w:rsidRDefault="00452E17" w:rsidP="005442A4">
      <w:pPr>
        <w:pStyle w:val="Odstavecseseznamem"/>
        <w:spacing w:line="240" w:lineRule="auto"/>
        <w:rPr>
          <w:sz w:val="20"/>
          <w:szCs w:val="20"/>
        </w:rPr>
      </w:pPr>
      <w:r>
        <w:rPr>
          <w:sz w:val="20"/>
          <w:szCs w:val="20"/>
        </w:rPr>
        <w:t>(</w:t>
      </w:r>
      <w:r w:rsidR="00580185" w:rsidRPr="00425EAC">
        <w:rPr>
          <w:sz w:val="20"/>
          <w:szCs w:val="20"/>
        </w:rPr>
        <w:t>v tištěné i elektronické podobě) číslem označujícím alergen.</w:t>
      </w:r>
    </w:p>
    <w:p w:rsidR="00805014" w:rsidRPr="00F333C4" w:rsidRDefault="00805014" w:rsidP="00805014">
      <w:pPr>
        <w:pStyle w:val="Odstavecseseznamem"/>
        <w:numPr>
          <w:ilvl w:val="0"/>
          <w:numId w:val="5"/>
        </w:numPr>
        <w:spacing w:line="240" w:lineRule="auto"/>
        <w:rPr>
          <w:sz w:val="20"/>
          <w:szCs w:val="20"/>
        </w:rPr>
      </w:pPr>
      <w:r w:rsidRPr="00425EAC">
        <w:rPr>
          <w:sz w:val="20"/>
          <w:szCs w:val="20"/>
        </w:rPr>
        <w:t xml:space="preserve">K případným změnám v jídelníčku (výjimečně) je oprávněna pouze vedoucí ŠJ. Zákonní zástupci respektují změnu a jsou na ni předem upozorněni na jídelním lístku. </w:t>
      </w:r>
    </w:p>
    <w:p w:rsidR="00805014" w:rsidRPr="00425EAC" w:rsidRDefault="00805014" w:rsidP="005442A4">
      <w:pPr>
        <w:pStyle w:val="Default"/>
        <w:jc w:val="center"/>
        <w:rPr>
          <w:rFonts w:asciiTheme="minorHAnsi" w:hAnsiTheme="minorHAnsi"/>
          <w:sz w:val="20"/>
          <w:szCs w:val="20"/>
        </w:rPr>
      </w:pPr>
      <w:r w:rsidRPr="00425EAC">
        <w:rPr>
          <w:rFonts w:asciiTheme="minorHAnsi" w:hAnsiTheme="minorHAnsi"/>
          <w:b/>
          <w:bCs/>
          <w:sz w:val="20"/>
          <w:szCs w:val="20"/>
        </w:rPr>
        <w:lastRenderedPageBreak/>
        <w:t>Část III.</w:t>
      </w:r>
    </w:p>
    <w:p w:rsidR="00805014" w:rsidRPr="00425EAC" w:rsidRDefault="00805014" w:rsidP="005442A4">
      <w:pPr>
        <w:pStyle w:val="Default"/>
        <w:jc w:val="center"/>
        <w:rPr>
          <w:rFonts w:asciiTheme="minorHAnsi" w:hAnsiTheme="minorHAnsi"/>
          <w:sz w:val="20"/>
          <w:szCs w:val="20"/>
          <w:u w:val="single"/>
        </w:rPr>
      </w:pPr>
      <w:r w:rsidRPr="00425EAC">
        <w:rPr>
          <w:rFonts w:asciiTheme="minorHAnsi" w:hAnsiTheme="minorHAnsi"/>
          <w:b/>
          <w:bCs/>
          <w:sz w:val="20"/>
          <w:szCs w:val="20"/>
          <w:u w:val="single"/>
        </w:rPr>
        <w:t>Pravidla pro stravování</w:t>
      </w:r>
    </w:p>
    <w:p w:rsidR="00805014" w:rsidRPr="00425EAC" w:rsidRDefault="00805014" w:rsidP="005442A4">
      <w:pPr>
        <w:pStyle w:val="Default"/>
        <w:jc w:val="center"/>
        <w:rPr>
          <w:rFonts w:asciiTheme="minorHAnsi" w:hAnsiTheme="minorHAnsi"/>
          <w:sz w:val="20"/>
          <w:szCs w:val="20"/>
        </w:rPr>
      </w:pPr>
      <w:r w:rsidRPr="00425EAC">
        <w:rPr>
          <w:rFonts w:asciiTheme="minorHAnsi" w:hAnsiTheme="minorHAnsi"/>
          <w:b/>
          <w:bCs/>
          <w:sz w:val="20"/>
          <w:szCs w:val="20"/>
        </w:rPr>
        <w:t>Článek 1</w:t>
      </w:r>
    </w:p>
    <w:p w:rsidR="00805014" w:rsidRPr="00425EAC" w:rsidRDefault="00805014" w:rsidP="005442A4">
      <w:pPr>
        <w:pStyle w:val="Default"/>
        <w:jc w:val="center"/>
        <w:rPr>
          <w:rFonts w:asciiTheme="minorHAnsi" w:hAnsiTheme="minorHAnsi"/>
          <w:b/>
          <w:sz w:val="20"/>
          <w:szCs w:val="20"/>
        </w:rPr>
      </w:pPr>
      <w:r w:rsidRPr="00425EAC">
        <w:rPr>
          <w:rFonts w:asciiTheme="minorHAnsi" w:hAnsiTheme="minorHAnsi"/>
          <w:b/>
          <w:sz w:val="20"/>
          <w:szCs w:val="20"/>
        </w:rPr>
        <w:t>Organizace výdeje jídla a stanovená pravidla</w:t>
      </w:r>
      <w:r w:rsidR="000E7516">
        <w:rPr>
          <w:rFonts w:asciiTheme="minorHAnsi" w:hAnsiTheme="minorHAnsi"/>
          <w:b/>
          <w:sz w:val="20"/>
          <w:szCs w:val="20"/>
        </w:rPr>
        <w:t xml:space="preserve"> </w:t>
      </w:r>
    </w:p>
    <w:p w:rsidR="009460FC" w:rsidRPr="00425EAC" w:rsidRDefault="009460FC" w:rsidP="005442A4">
      <w:pPr>
        <w:pStyle w:val="Default"/>
        <w:jc w:val="center"/>
        <w:rPr>
          <w:rFonts w:asciiTheme="minorHAnsi" w:hAnsiTheme="minorHAnsi"/>
          <w:b/>
          <w:sz w:val="20"/>
          <w:szCs w:val="20"/>
        </w:rPr>
      </w:pPr>
    </w:p>
    <w:p w:rsidR="00805014" w:rsidRPr="00425EAC" w:rsidRDefault="00805014" w:rsidP="005442A4">
      <w:pPr>
        <w:pStyle w:val="Default"/>
        <w:numPr>
          <w:ilvl w:val="0"/>
          <w:numId w:val="5"/>
        </w:numPr>
        <w:rPr>
          <w:rFonts w:asciiTheme="minorHAnsi" w:hAnsiTheme="minorHAnsi"/>
          <w:sz w:val="20"/>
          <w:szCs w:val="20"/>
        </w:rPr>
      </w:pPr>
      <w:r w:rsidRPr="00425EAC">
        <w:rPr>
          <w:rFonts w:asciiTheme="minorHAnsi" w:hAnsiTheme="minorHAnsi"/>
          <w:b/>
          <w:bCs/>
          <w:sz w:val="20"/>
          <w:szCs w:val="20"/>
        </w:rPr>
        <w:t xml:space="preserve">Svačiny: </w:t>
      </w:r>
      <w:r w:rsidR="005442A4" w:rsidRPr="00425EAC">
        <w:rPr>
          <w:rFonts w:asciiTheme="minorHAnsi" w:hAnsiTheme="minorHAnsi"/>
          <w:sz w:val="20"/>
          <w:szCs w:val="20"/>
        </w:rPr>
        <w:t xml:space="preserve">dopolední </w:t>
      </w:r>
      <w:r w:rsidR="007B38D9" w:rsidRPr="00425EAC">
        <w:rPr>
          <w:rFonts w:asciiTheme="minorHAnsi" w:hAnsiTheme="minorHAnsi"/>
          <w:sz w:val="20"/>
          <w:szCs w:val="20"/>
        </w:rPr>
        <w:t xml:space="preserve">přesnídávky </w:t>
      </w:r>
      <w:r w:rsidR="005442A4" w:rsidRPr="00425EAC">
        <w:rPr>
          <w:rFonts w:asciiTheme="minorHAnsi" w:hAnsiTheme="minorHAnsi"/>
          <w:sz w:val="20"/>
          <w:szCs w:val="20"/>
        </w:rPr>
        <w:t>a odpolední</w:t>
      </w:r>
      <w:r w:rsidR="007B38D9" w:rsidRPr="00425EAC">
        <w:rPr>
          <w:rFonts w:asciiTheme="minorHAnsi" w:hAnsiTheme="minorHAnsi"/>
          <w:sz w:val="20"/>
          <w:szCs w:val="20"/>
        </w:rPr>
        <w:t xml:space="preserve"> svačiny</w:t>
      </w:r>
      <w:r w:rsidRPr="00425EAC">
        <w:rPr>
          <w:rFonts w:asciiTheme="minorHAnsi" w:hAnsiTheme="minorHAnsi"/>
          <w:sz w:val="20"/>
          <w:szCs w:val="20"/>
        </w:rPr>
        <w:t xml:space="preserve"> se připravují na </w:t>
      </w:r>
      <w:r w:rsidR="005442A4" w:rsidRPr="00425EAC">
        <w:rPr>
          <w:rFonts w:asciiTheme="minorHAnsi" w:hAnsiTheme="minorHAnsi"/>
          <w:sz w:val="20"/>
          <w:szCs w:val="20"/>
        </w:rPr>
        <w:t xml:space="preserve">pojízdný </w:t>
      </w:r>
      <w:r w:rsidRPr="00425EAC">
        <w:rPr>
          <w:rFonts w:asciiTheme="minorHAnsi" w:hAnsiTheme="minorHAnsi"/>
          <w:sz w:val="20"/>
          <w:szCs w:val="20"/>
        </w:rPr>
        <w:t xml:space="preserve">vozík </w:t>
      </w:r>
      <w:r w:rsidR="005442A4" w:rsidRPr="00425EAC">
        <w:rPr>
          <w:rFonts w:asciiTheme="minorHAnsi" w:hAnsiTheme="minorHAnsi"/>
          <w:sz w:val="20"/>
          <w:szCs w:val="20"/>
        </w:rPr>
        <w:t xml:space="preserve">pro každou třídu zvlášť </w:t>
      </w:r>
      <w:r w:rsidRPr="00425EAC">
        <w:rPr>
          <w:rFonts w:asciiTheme="minorHAnsi" w:hAnsiTheme="minorHAnsi"/>
          <w:sz w:val="20"/>
          <w:szCs w:val="20"/>
        </w:rPr>
        <w:t>(jí</w:t>
      </w:r>
      <w:r w:rsidR="007B38D9" w:rsidRPr="00425EAC">
        <w:rPr>
          <w:rFonts w:asciiTheme="minorHAnsi" w:hAnsiTheme="minorHAnsi"/>
          <w:sz w:val="20"/>
          <w:szCs w:val="20"/>
        </w:rPr>
        <w:t>dlo a pití v horní části, talíře v dolní části</w:t>
      </w:r>
      <w:r w:rsidRPr="00425EAC">
        <w:rPr>
          <w:rFonts w:asciiTheme="minorHAnsi" w:hAnsiTheme="minorHAnsi"/>
          <w:sz w:val="20"/>
          <w:szCs w:val="20"/>
        </w:rPr>
        <w:t xml:space="preserve">) </w:t>
      </w:r>
      <w:r w:rsidR="007B38D9" w:rsidRPr="00425EAC">
        <w:rPr>
          <w:rFonts w:asciiTheme="minorHAnsi" w:hAnsiTheme="minorHAnsi"/>
          <w:sz w:val="20"/>
          <w:szCs w:val="20"/>
        </w:rPr>
        <w:t>– většina dětí si odnáší jídlo samostatně ke svému stolu</w:t>
      </w:r>
    </w:p>
    <w:p w:rsidR="007B38D9" w:rsidRPr="00425EAC" w:rsidRDefault="00805014" w:rsidP="00805014">
      <w:pPr>
        <w:pStyle w:val="Default"/>
        <w:numPr>
          <w:ilvl w:val="0"/>
          <w:numId w:val="23"/>
        </w:numPr>
        <w:spacing w:after="34"/>
        <w:rPr>
          <w:rFonts w:asciiTheme="minorHAnsi" w:hAnsiTheme="minorHAnsi"/>
          <w:sz w:val="20"/>
          <w:szCs w:val="20"/>
        </w:rPr>
      </w:pPr>
      <w:r w:rsidRPr="00425EAC">
        <w:rPr>
          <w:rFonts w:asciiTheme="minorHAnsi" w:hAnsiTheme="minorHAnsi"/>
          <w:b/>
          <w:bCs/>
          <w:sz w:val="20"/>
          <w:szCs w:val="20"/>
        </w:rPr>
        <w:t xml:space="preserve">Čas výdeje přesnídávek </w:t>
      </w:r>
      <w:r w:rsidR="00E958B4" w:rsidRPr="00425EAC">
        <w:rPr>
          <w:rFonts w:asciiTheme="minorHAnsi" w:hAnsiTheme="minorHAnsi"/>
          <w:sz w:val="20"/>
          <w:szCs w:val="20"/>
        </w:rPr>
        <w:t>– 8,</w:t>
      </w:r>
      <w:r w:rsidRPr="00425EAC">
        <w:rPr>
          <w:rFonts w:asciiTheme="minorHAnsi" w:hAnsiTheme="minorHAnsi"/>
          <w:sz w:val="20"/>
          <w:szCs w:val="20"/>
        </w:rPr>
        <w:t xml:space="preserve">45 </w:t>
      </w:r>
      <w:r w:rsidR="00E958B4" w:rsidRPr="00425EAC">
        <w:rPr>
          <w:rFonts w:asciiTheme="minorHAnsi" w:hAnsiTheme="minorHAnsi"/>
          <w:sz w:val="20"/>
          <w:szCs w:val="20"/>
        </w:rPr>
        <w:t xml:space="preserve">– 9,00 </w:t>
      </w:r>
      <w:r w:rsidRPr="00425EAC">
        <w:rPr>
          <w:rFonts w:asciiTheme="minorHAnsi" w:hAnsiTheme="minorHAnsi"/>
          <w:sz w:val="20"/>
          <w:szCs w:val="20"/>
        </w:rPr>
        <w:t xml:space="preserve">hodin do všech tříd </w:t>
      </w:r>
    </w:p>
    <w:p w:rsidR="00805014" w:rsidRPr="00425EAC" w:rsidRDefault="00805014" w:rsidP="00DF4257">
      <w:pPr>
        <w:pStyle w:val="Default"/>
        <w:numPr>
          <w:ilvl w:val="0"/>
          <w:numId w:val="23"/>
        </w:numPr>
        <w:spacing w:after="34"/>
        <w:rPr>
          <w:rFonts w:asciiTheme="minorHAnsi" w:hAnsiTheme="minorHAnsi"/>
          <w:sz w:val="20"/>
          <w:szCs w:val="20"/>
        </w:rPr>
      </w:pPr>
      <w:r w:rsidRPr="00425EAC">
        <w:rPr>
          <w:rFonts w:asciiTheme="minorHAnsi" w:hAnsiTheme="minorHAnsi"/>
          <w:b/>
          <w:bCs/>
          <w:sz w:val="20"/>
          <w:szCs w:val="20"/>
        </w:rPr>
        <w:t xml:space="preserve">Čas výdeje odpoledních svačin </w:t>
      </w:r>
      <w:r w:rsidR="00E958B4" w:rsidRPr="00425EAC">
        <w:rPr>
          <w:rFonts w:asciiTheme="minorHAnsi" w:hAnsiTheme="minorHAnsi"/>
          <w:sz w:val="20"/>
          <w:szCs w:val="20"/>
        </w:rPr>
        <w:t>– 14,</w:t>
      </w:r>
      <w:r w:rsidR="007B38D9" w:rsidRPr="00425EAC">
        <w:rPr>
          <w:rFonts w:asciiTheme="minorHAnsi" w:hAnsiTheme="minorHAnsi"/>
          <w:sz w:val="20"/>
          <w:szCs w:val="20"/>
        </w:rPr>
        <w:t>00</w:t>
      </w:r>
      <w:r w:rsidR="00E958B4" w:rsidRPr="00425EAC">
        <w:rPr>
          <w:rFonts w:asciiTheme="minorHAnsi" w:hAnsiTheme="minorHAnsi"/>
          <w:sz w:val="20"/>
          <w:szCs w:val="20"/>
        </w:rPr>
        <w:t xml:space="preserve"> – 14,15</w:t>
      </w:r>
      <w:r w:rsidRPr="00425EAC">
        <w:rPr>
          <w:rFonts w:asciiTheme="minorHAnsi" w:hAnsiTheme="minorHAnsi"/>
          <w:sz w:val="20"/>
          <w:szCs w:val="20"/>
        </w:rPr>
        <w:t xml:space="preserve"> hodin </w:t>
      </w:r>
      <w:r w:rsidR="00E958B4" w:rsidRPr="00425EAC">
        <w:rPr>
          <w:rFonts w:asciiTheme="minorHAnsi" w:hAnsiTheme="minorHAnsi"/>
          <w:sz w:val="20"/>
          <w:szCs w:val="20"/>
        </w:rPr>
        <w:t>do všech tříd</w:t>
      </w:r>
    </w:p>
    <w:p w:rsidR="007B38D9" w:rsidRPr="00425EAC" w:rsidRDefault="00805014" w:rsidP="00805014">
      <w:pPr>
        <w:pStyle w:val="Default"/>
        <w:numPr>
          <w:ilvl w:val="0"/>
          <w:numId w:val="5"/>
        </w:numPr>
        <w:spacing w:after="22"/>
        <w:rPr>
          <w:rFonts w:asciiTheme="minorHAnsi" w:hAnsiTheme="minorHAnsi"/>
          <w:sz w:val="20"/>
          <w:szCs w:val="20"/>
        </w:rPr>
      </w:pPr>
      <w:r w:rsidRPr="00425EAC">
        <w:rPr>
          <w:rFonts w:asciiTheme="minorHAnsi" w:hAnsiTheme="minorHAnsi"/>
          <w:sz w:val="20"/>
          <w:szCs w:val="20"/>
        </w:rPr>
        <w:t>V případě, že se koná akce pro děti, upozorní pedagogická pracovnice hlavní kuchařku týden předem,</w:t>
      </w:r>
      <w:r w:rsidR="002609BA" w:rsidRPr="00425EAC">
        <w:rPr>
          <w:rFonts w:asciiTheme="minorHAnsi" w:hAnsiTheme="minorHAnsi"/>
          <w:sz w:val="20"/>
          <w:szCs w:val="20"/>
        </w:rPr>
        <w:t xml:space="preserve"> aby mohla přizpůsobit podání přesnídávky nebo ji</w:t>
      </w:r>
      <w:r w:rsidR="007B38D9" w:rsidRPr="00425EAC">
        <w:rPr>
          <w:rFonts w:asciiTheme="minorHAnsi" w:hAnsiTheme="minorHAnsi"/>
          <w:sz w:val="20"/>
          <w:szCs w:val="20"/>
        </w:rPr>
        <w:t xml:space="preserve"> zabalit s sebou. </w:t>
      </w:r>
    </w:p>
    <w:p w:rsidR="007B38D9" w:rsidRPr="00314F5F" w:rsidRDefault="00805014" w:rsidP="00805014">
      <w:pPr>
        <w:pStyle w:val="Default"/>
        <w:numPr>
          <w:ilvl w:val="0"/>
          <w:numId w:val="5"/>
        </w:numPr>
        <w:spacing w:after="22"/>
        <w:rPr>
          <w:rFonts w:asciiTheme="minorHAnsi" w:hAnsiTheme="minorHAnsi"/>
          <w:sz w:val="20"/>
          <w:szCs w:val="20"/>
        </w:rPr>
      </w:pPr>
      <w:r w:rsidRPr="00425EAC">
        <w:rPr>
          <w:rFonts w:asciiTheme="minorHAnsi" w:hAnsiTheme="minorHAnsi"/>
          <w:sz w:val="20"/>
          <w:szCs w:val="20"/>
        </w:rPr>
        <w:t xml:space="preserve">Při nepřítomnosti pracovnice, která připravuje svačiny, přebírají její činnost ostatní pracovnice ŠJ </w:t>
      </w:r>
    </w:p>
    <w:p w:rsidR="00805014" w:rsidRPr="00425EAC" w:rsidRDefault="00805014" w:rsidP="007B38D9">
      <w:pPr>
        <w:pStyle w:val="Default"/>
        <w:numPr>
          <w:ilvl w:val="0"/>
          <w:numId w:val="5"/>
        </w:numPr>
        <w:spacing w:after="22"/>
        <w:rPr>
          <w:rFonts w:asciiTheme="minorHAnsi" w:hAnsiTheme="minorHAnsi"/>
          <w:sz w:val="20"/>
          <w:szCs w:val="20"/>
        </w:rPr>
      </w:pPr>
      <w:r w:rsidRPr="00425EAC">
        <w:rPr>
          <w:rFonts w:asciiTheme="minorHAnsi" w:hAnsiTheme="minorHAnsi"/>
          <w:b/>
          <w:bCs/>
          <w:sz w:val="20"/>
          <w:szCs w:val="20"/>
        </w:rPr>
        <w:t xml:space="preserve">Obědy: </w:t>
      </w:r>
      <w:r w:rsidRPr="00425EAC">
        <w:rPr>
          <w:rFonts w:asciiTheme="minorHAnsi" w:hAnsiTheme="minorHAnsi"/>
          <w:sz w:val="20"/>
          <w:szCs w:val="20"/>
        </w:rPr>
        <w:t xml:space="preserve">podávání hlavního jídla je přizpůsobeno režimu dne dětí </w:t>
      </w:r>
      <w:r w:rsidR="005B5500" w:rsidRPr="00425EAC">
        <w:rPr>
          <w:rFonts w:asciiTheme="minorHAnsi" w:hAnsiTheme="minorHAnsi"/>
          <w:sz w:val="20"/>
          <w:szCs w:val="20"/>
        </w:rPr>
        <w:t>a počasí</w:t>
      </w:r>
    </w:p>
    <w:p w:rsidR="005B5500" w:rsidRPr="00425EAC" w:rsidRDefault="00805014" w:rsidP="00805014">
      <w:pPr>
        <w:pStyle w:val="Default"/>
        <w:numPr>
          <w:ilvl w:val="0"/>
          <w:numId w:val="24"/>
        </w:numPr>
        <w:rPr>
          <w:rFonts w:asciiTheme="minorHAnsi" w:hAnsiTheme="minorHAnsi"/>
          <w:sz w:val="20"/>
          <w:szCs w:val="20"/>
        </w:rPr>
      </w:pPr>
      <w:r w:rsidRPr="00425EAC">
        <w:rPr>
          <w:rFonts w:asciiTheme="minorHAnsi" w:hAnsiTheme="minorHAnsi"/>
          <w:b/>
          <w:bCs/>
          <w:sz w:val="20"/>
          <w:szCs w:val="20"/>
        </w:rPr>
        <w:t xml:space="preserve">Čas výdeje </w:t>
      </w:r>
      <w:r w:rsidR="007B38D9" w:rsidRPr="00425EAC">
        <w:rPr>
          <w:rFonts w:asciiTheme="minorHAnsi" w:hAnsiTheme="minorHAnsi"/>
          <w:b/>
          <w:bCs/>
          <w:sz w:val="20"/>
          <w:szCs w:val="20"/>
        </w:rPr>
        <w:t>/květen – září/</w:t>
      </w:r>
      <w:r w:rsidR="005B5500" w:rsidRPr="00425EAC">
        <w:rPr>
          <w:rFonts w:asciiTheme="minorHAnsi" w:hAnsiTheme="minorHAnsi"/>
          <w:b/>
          <w:bCs/>
          <w:sz w:val="20"/>
          <w:szCs w:val="20"/>
        </w:rPr>
        <w:t>- / říjen – duben/</w:t>
      </w:r>
    </w:p>
    <w:p w:rsidR="00805014" w:rsidRPr="00425EAC" w:rsidRDefault="005B5500" w:rsidP="005B5500">
      <w:pPr>
        <w:pStyle w:val="Default"/>
        <w:numPr>
          <w:ilvl w:val="0"/>
          <w:numId w:val="24"/>
        </w:numPr>
        <w:rPr>
          <w:rFonts w:asciiTheme="minorHAnsi" w:hAnsiTheme="minorHAnsi"/>
          <w:sz w:val="20"/>
          <w:szCs w:val="20"/>
        </w:rPr>
      </w:pPr>
      <w:r w:rsidRPr="00425EAC">
        <w:rPr>
          <w:rFonts w:asciiTheme="minorHAnsi" w:hAnsiTheme="minorHAnsi"/>
          <w:sz w:val="20"/>
          <w:szCs w:val="20"/>
        </w:rPr>
        <w:t>polévka od 11.30 - 11.45</w:t>
      </w:r>
      <w:r w:rsidR="00805014" w:rsidRPr="00425EAC">
        <w:rPr>
          <w:rFonts w:asciiTheme="minorHAnsi" w:hAnsiTheme="minorHAnsi"/>
          <w:sz w:val="20"/>
          <w:szCs w:val="20"/>
        </w:rPr>
        <w:t xml:space="preserve"> hod v pořadí: </w:t>
      </w:r>
      <w:r w:rsidRPr="00425EAC">
        <w:rPr>
          <w:rFonts w:asciiTheme="minorHAnsi" w:hAnsiTheme="minorHAnsi"/>
          <w:sz w:val="20"/>
          <w:szCs w:val="20"/>
        </w:rPr>
        <w:t xml:space="preserve">1. </w:t>
      </w:r>
      <w:r w:rsidR="007B38D9" w:rsidRPr="00425EAC">
        <w:rPr>
          <w:rFonts w:asciiTheme="minorHAnsi" w:hAnsiTheme="minorHAnsi"/>
          <w:sz w:val="20"/>
          <w:szCs w:val="20"/>
        </w:rPr>
        <w:t>poschodí, 2. poschodí</w:t>
      </w:r>
    </w:p>
    <w:p w:rsidR="00805014" w:rsidRPr="00425EAC" w:rsidRDefault="005B5500" w:rsidP="005B5500">
      <w:pPr>
        <w:pStyle w:val="Default"/>
        <w:numPr>
          <w:ilvl w:val="0"/>
          <w:numId w:val="24"/>
        </w:numPr>
        <w:rPr>
          <w:rFonts w:asciiTheme="minorHAnsi" w:hAnsiTheme="minorHAnsi"/>
          <w:sz w:val="20"/>
          <w:szCs w:val="20"/>
        </w:rPr>
      </w:pPr>
      <w:r w:rsidRPr="00425EAC">
        <w:rPr>
          <w:rFonts w:asciiTheme="minorHAnsi" w:hAnsiTheme="minorHAnsi"/>
          <w:sz w:val="20"/>
          <w:szCs w:val="20"/>
        </w:rPr>
        <w:t xml:space="preserve">hlavní jídlo od 11.40 – 11.50 </w:t>
      </w:r>
      <w:r w:rsidR="00805014" w:rsidRPr="00425EAC">
        <w:rPr>
          <w:rFonts w:asciiTheme="minorHAnsi" w:hAnsiTheme="minorHAnsi"/>
          <w:sz w:val="20"/>
          <w:szCs w:val="20"/>
        </w:rPr>
        <w:t xml:space="preserve">postupně do všech tříd </w:t>
      </w:r>
    </w:p>
    <w:p w:rsidR="00805014" w:rsidRPr="00425EAC" w:rsidRDefault="00805014" w:rsidP="005B5500">
      <w:pPr>
        <w:pStyle w:val="Default"/>
        <w:numPr>
          <w:ilvl w:val="0"/>
          <w:numId w:val="27"/>
        </w:numPr>
        <w:spacing w:after="22"/>
        <w:rPr>
          <w:rFonts w:asciiTheme="minorHAnsi" w:hAnsiTheme="minorHAnsi"/>
          <w:sz w:val="20"/>
          <w:szCs w:val="20"/>
        </w:rPr>
      </w:pPr>
      <w:r w:rsidRPr="00425EAC">
        <w:rPr>
          <w:rFonts w:asciiTheme="minorHAnsi" w:hAnsiTheme="minorHAnsi"/>
          <w:sz w:val="20"/>
          <w:szCs w:val="20"/>
        </w:rPr>
        <w:t>Děti z</w:t>
      </w:r>
      <w:r w:rsidR="00600858">
        <w:rPr>
          <w:rFonts w:asciiTheme="minorHAnsi" w:hAnsiTheme="minorHAnsi"/>
          <w:sz w:val="20"/>
          <w:szCs w:val="20"/>
        </w:rPr>
        <w:t> ČK, MK, ŽK</w:t>
      </w:r>
      <w:proofErr w:type="gramStart"/>
      <w:r w:rsidR="00452E17">
        <w:rPr>
          <w:rFonts w:asciiTheme="minorHAnsi" w:hAnsiTheme="minorHAnsi"/>
          <w:sz w:val="20"/>
          <w:szCs w:val="20"/>
        </w:rPr>
        <w:t>.</w:t>
      </w:r>
      <w:r w:rsidR="006A0A64">
        <w:rPr>
          <w:rFonts w:asciiTheme="minorHAnsi" w:hAnsiTheme="minorHAnsi"/>
          <w:sz w:val="20"/>
          <w:szCs w:val="20"/>
        </w:rPr>
        <w:t>,</w:t>
      </w:r>
      <w:r w:rsidR="00600858">
        <w:rPr>
          <w:rFonts w:asciiTheme="minorHAnsi" w:hAnsiTheme="minorHAnsi"/>
          <w:sz w:val="20"/>
          <w:szCs w:val="20"/>
        </w:rPr>
        <w:t>BK</w:t>
      </w:r>
      <w:proofErr w:type="gramEnd"/>
      <w:r w:rsidR="00600858">
        <w:rPr>
          <w:rFonts w:asciiTheme="minorHAnsi" w:hAnsiTheme="minorHAnsi"/>
          <w:sz w:val="20"/>
          <w:szCs w:val="20"/>
        </w:rPr>
        <w:t>,OK</w:t>
      </w:r>
      <w:r w:rsidR="006A0A64">
        <w:rPr>
          <w:rFonts w:asciiTheme="minorHAnsi" w:hAnsiTheme="minorHAnsi"/>
          <w:sz w:val="20"/>
          <w:szCs w:val="20"/>
        </w:rPr>
        <w:t xml:space="preserve"> </w:t>
      </w:r>
      <w:r w:rsidR="00452E17">
        <w:rPr>
          <w:rFonts w:asciiTheme="minorHAnsi" w:hAnsiTheme="minorHAnsi"/>
          <w:sz w:val="20"/>
          <w:szCs w:val="20"/>
        </w:rPr>
        <w:t xml:space="preserve"> </w:t>
      </w:r>
      <w:r w:rsidRPr="00425EAC">
        <w:rPr>
          <w:rFonts w:asciiTheme="minorHAnsi" w:hAnsiTheme="minorHAnsi"/>
          <w:sz w:val="20"/>
          <w:szCs w:val="20"/>
        </w:rPr>
        <w:t>si chodí pro hlavní jídlo samostatn</w:t>
      </w:r>
      <w:r w:rsidR="005B5500" w:rsidRPr="00425EAC">
        <w:rPr>
          <w:rFonts w:asciiTheme="minorHAnsi" w:hAnsiTheme="minorHAnsi"/>
          <w:sz w:val="20"/>
          <w:szCs w:val="20"/>
        </w:rPr>
        <w:t>ě k výd</w:t>
      </w:r>
      <w:r w:rsidR="005B7F28">
        <w:rPr>
          <w:rFonts w:asciiTheme="minorHAnsi" w:hAnsiTheme="minorHAnsi"/>
          <w:sz w:val="20"/>
          <w:szCs w:val="20"/>
        </w:rPr>
        <w:t>e</w:t>
      </w:r>
      <w:r w:rsidR="005B5500" w:rsidRPr="00425EAC">
        <w:rPr>
          <w:rFonts w:asciiTheme="minorHAnsi" w:hAnsiTheme="minorHAnsi"/>
          <w:sz w:val="20"/>
          <w:szCs w:val="20"/>
        </w:rPr>
        <w:t xml:space="preserve">jovému prostoru – kuchyňky </w:t>
      </w:r>
      <w:r w:rsidRPr="00425EAC">
        <w:rPr>
          <w:rFonts w:asciiTheme="minorHAnsi" w:hAnsiTheme="minorHAnsi"/>
          <w:sz w:val="20"/>
          <w:szCs w:val="20"/>
        </w:rPr>
        <w:t>(jíd</w:t>
      </w:r>
      <w:r w:rsidR="005B5500" w:rsidRPr="00425EAC">
        <w:rPr>
          <w:rFonts w:asciiTheme="minorHAnsi" w:hAnsiTheme="minorHAnsi"/>
          <w:sz w:val="20"/>
          <w:szCs w:val="20"/>
        </w:rPr>
        <w:t>lo vydávají vždy pracovnice ŠJ/.</w:t>
      </w:r>
    </w:p>
    <w:p w:rsidR="005B5500" w:rsidRPr="00425EAC" w:rsidRDefault="005B5500" w:rsidP="00805014">
      <w:pPr>
        <w:pStyle w:val="Default"/>
        <w:numPr>
          <w:ilvl w:val="0"/>
          <w:numId w:val="27"/>
        </w:numPr>
        <w:spacing w:after="22"/>
        <w:rPr>
          <w:rFonts w:asciiTheme="minorHAnsi" w:hAnsiTheme="minorHAnsi"/>
          <w:sz w:val="20"/>
          <w:szCs w:val="20"/>
        </w:rPr>
      </w:pPr>
      <w:r w:rsidRPr="00425EAC">
        <w:rPr>
          <w:rFonts w:asciiTheme="minorHAnsi" w:hAnsiTheme="minorHAnsi"/>
          <w:sz w:val="20"/>
          <w:szCs w:val="20"/>
        </w:rPr>
        <w:t>Ostatním dětem, zpravidla mladším, nosí jí</w:t>
      </w:r>
      <w:r w:rsidR="006A0A64">
        <w:rPr>
          <w:rFonts w:asciiTheme="minorHAnsi" w:hAnsiTheme="minorHAnsi"/>
          <w:sz w:val="20"/>
          <w:szCs w:val="20"/>
        </w:rPr>
        <w:t>dlo provozní pracovnice do tříd a při jídle dětem vypomáhají</w:t>
      </w:r>
    </w:p>
    <w:p w:rsidR="00805014" w:rsidRPr="00425EAC" w:rsidRDefault="00805014" w:rsidP="00805014">
      <w:pPr>
        <w:pStyle w:val="Default"/>
        <w:numPr>
          <w:ilvl w:val="0"/>
          <w:numId w:val="27"/>
        </w:numPr>
        <w:spacing w:after="22"/>
        <w:rPr>
          <w:rFonts w:asciiTheme="minorHAnsi" w:hAnsiTheme="minorHAnsi"/>
          <w:sz w:val="20"/>
          <w:szCs w:val="20"/>
        </w:rPr>
      </w:pPr>
      <w:r w:rsidRPr="00425EAC">
        <w:rPr>
          <w:rFonts w:asciiTheme="minorHAnsi" w:hAnsiTheme="minorHAnsi"/>
          <w:sz w:val="20"/>
          <w:szCs w:val="20"/>
        </w:rPr>
        <w:t>Pití je po</w:t>
      </w:r>
      <w:r w:rsidR="005B5500" w:rsidRPr="00425EAC">
        <w:rPr>
          <w:rFonts w:asciiTheme="minorHAnsi" w:hAnsiTheme="minorHAnsi"/>
          <w:sz w:val="20"/>
          <w:szCs w:val="20"/>
        </w:rPr>
        <w:t>dáváno na pojízdných vozících</w:t>
      </w:r>
      <w:r w:rsidRPr="00425EAC">
        <w:rPr>
          <w:rFonts w:asciiTheme="minorHAnsi" w:hAnsiTheme="minorHAnsi"/>
          <w:sz w:val="20"/>
          <w:szCs w:val="20"/>
        </w:rPr>
        <w:t xml:space="preserve">, děti se učí samostatně obsloužit. </w:t>
      </w:r>
    </w:p>
    <w:p w:rsidR="00805014" w:rsidRPr="00425EAC" w:rsidRDefault="00805014" w:rsidP="00805014">
      <w:pPr>
        <w:pStyle w:val="Default"/>
        <w:numPr>
          <w:ilvl w:val="0"/>
          <w:numId w:val="27"/>
        </w:numPr>
        <w:spacing w:after="22"/>
        <w:rPr>
          <w:rFonts w:asciiTheme="minorHAnsi" w:hAnsiTheme="minorHAnsi"/>
          <w:sz w:val="20"/>
          <w:szCs w:val="20"/>
        </w:rPr>
      </w:pPr>
      <w:r w:rsidRPr="00425EAC">
        <w:rPr>
          <w:rFonts w:asciiTheme="minorHAnsi" w:hAnsiTheme="minorHAnsi"/>
          <w:b/>
          <w:bCs/>
          <w:sz w:val="20"/>
          <w:szCs w:val="20"/>
        </w:rPr>
        <w:t xml:space="preserve">Pedagogické pracovnice se střídají při obědě tak, aby vždy jedna mohla dětem pomáhat a případně je obsluhovat </w:t>
      </w:r>
      <w:r w:rsidRPr="00425EAC">
        <w:rPr>
          <w:rFonts w:asciiTheme="minorHAnsi" w:hAnsiTheme="minorHAnsi"/>
          <w:sz w:val="20"/>
          <w:szCs w:val="20"/>
        </w:rPr>
        <w:t xml:space="preserve">(krájení pokrmů, stolování, správné držení příboru apod.). </w:t>
      </w:r>
    </w:p>
    <w:p w:rsidR="009E7995" w:rsidRPr="00425EAC" w:rsidRDefault="00805014" w:rsidP="00805014">
      <w:pPr>
        <w:pStyle w:val="Default"/>
        <w:numPr>
          <w:ilvl w:val="0"/>
          <w:numId w:val="27"/>
        </w:numPr>
        <w:spacing w:after="22"/>
        <w:rPr>
          <w:rFonts w:asciiTheme="minorHAnsi" w:hAnsiTheme="minorHAnsi"/>
          <w:sz w:val="20"/>
          <w:szCs w:val="20"/>
        </w:rPr>
      </w:pPr>
      <w:r w:rsidRPr="00425EAC">
        <w:rPr>
          <w:rFonts w:asciiTheme="minorHAnsi" w:hAnsiTheme="minorHAnsi"/>
          <w:b/>
          <w:bCs/>
          <w:sz w:val="20"/>
          <w:szCs w:val="20"/>
        </w:rPr>
        <w:t xml:space="preserve">Bezpečnost a ochrana dětí po dobu výdeje jídla a stravování je zajištěna pedagogickými a nepedagogickými pracovníky školy. </w:t>
      </w:r>
    </w:p>
    <w:p w:rsidR="009E7995" w:rsidRPr="00425EAC" w:rsidRDefault="00805014" w:rsidP="009E7995">
      <w:pPr>
        <w:pStyle w:val="Default"/>
        <w:numPr>
          <w:ilvl w:val="0"/>
          <w:numId w:val="27"/>
        </w:numPr>
        <w:spacing w:after="22"/>
        <w:rPr>
          <w:rFonts w:asciiTheme="minorHAnsi" w:hAnsiTheme="minorHAnsi"/>
          <w:sz w:val="20"/>
          <w:szCs w:val="20"/>
        </w:rPr>
      </w:pPr>
      <w:r w:rsidRPr="00425EAC">
        <w:rPr>
          <w:rFonts w:asciiTheme="minorHAnsi" w:hAnsiTheme="minorHAnsi"/>
          <w:sz w:val="20"/>
          <w:szCs w:val="20"/>
        </w:rPr>
        <w:t xml:space="preserve">Hygiena po obědě - dozor jedné pedagogické pracovnice v umývárnách. </w:t>
      </w:r>
    </w:p>
    <w:p w:rsidR="009E7995" w:rsidRPr="00425EAC" w:rsidRDefault="00805014" w:rsidP="009E7995">
      <w:pPr>
        <w:pStyle w:val="Default"/>
        <w:numPr>
          <w:ilvl w:val="0"/>
          <w:numId w:val="27"/>
        </w:numPr>
        <w:spacing w:after="22"/>
        <w:rPr>
          <w:rFonts w:asciiTheme="minorHAnsi" w:hAnsiTheme="minorHAnsi"/>
          <w:sz w:val="20"/>
          <w:szCs w:val="20"/>
        </w:rPr>
      </w:pPr>
      <w:r w:rsidRPr="00425EAC">
        <w:rPr>
          <w:rFonts w:asciiTheme="minorHAnsi" w:hAnsiTheme="minorHAnsi"/>
          <w:sz w:val="20"/>
          <w:szCs w:val="20"/>
        </w:rPr>
        <w:t>Provozní pracovnice MŠ pomáhají pedagogickým pracovnicím v době oběda v</w:t>
      </w:r>
      <w:r w:rsidR="009E7995" w:rsidRPr="00425EAC">
        <w:rPr>
          <w:rFonts w:asciiTheme="minorHAnsi" w:hAnsiTheme="minorHAnsi"/>
          <w:sz w:val="20"/>
          <w:szCs w:val="20"/>
        </w:rPr>
        <w:t>e třídách s mladšími dětmi</w:t>
      </w:r>
      <w:r w:rsidRPr="00425EAC">
        <w:rPr>
          <w:rFonts w:asciiTheme="minorHAnsi" w:hAnsiTheme="minorHAnsi"/>
          <w:sz w:val="20"/>
          <w:szCs w:val="20"/>
        </w:rPr>
        <w:t xml:space="preserve"> s hygienou a se stolováním dětí. </w:t>
      </w:r>
    </w:p>
    <w:p w:rsidR="009E7995" w:rsidRPr="00425EAC" w:rsidRDefault="00805014" w:rsidP="009E7995">
      <w:pPr>
        <w:pStyle w:val="Default"/>
        <w:numPr>
          <w:ilvl w:val="0"/>
          <w:numId w:val="27"/>
        </w:numPr>
        <w:spacing w:after="22"/>
        <w:rPr>
          <w:rFonts w:asciiTheme="minorHAnsi" w:hAnsiTheme="minorHAnsi"/>
          <w:sz w:val="20"/>
          <w:szCs w:val="20"/>
        </w:rPr>
      </w:pPr>
      <w:r w:rsidRPr="00425EAC">
        <w:rPr>
          <w:rFonts w:asciiTheme="minorHAnsi" w:hAnsiTheme="minorHAnsi"/>
          <w:b/>
          <w:bCs/>
          <w:sz w:val="20"/>
          <w:szCs w:val="20"/>
        </w:rPr>
        <w:t>Obědy vydávají zaměstnankyně kuchyně podle norem na dítě a dospělé</w:t>
      </w:r>
      <w:r w:rsidRPr="00425EAC">
        <w:rPr>
          <w:rFonts w:asciiTheme="minorHAnsi" w:hAnsiTheme="minorHAnsi"/>
          <w:sz w:val="20"/>
          <w:szCs w:val="20"/>
        </w:rPr>
        <w:t xml:space="preserve">. Jelikož se při přípravě jídel (studených i teplých) vychází z norem, neměly by po vydání (zejména obědů), zůstávat žádné zbytky.  </w:t>
      </w:r>
    </w:p>
    <w:p w:rsidR="009E7995" w:rsidRPr="00425EAC" w:rsidRDefault="00805014" w:rsidP="00D1430A">
      <w:pPr>
        <w:pStyle w:val="Default"/>
        <w:numPr>
          <w:ilvl w:val="0"/>
          <w:numId w:val="27"/>
        </w:numPr>
        <w:spacing w:after="23"/>
        <w:rPr>
          <w:rFonts w:asciiTheme="minorHAnsi" w:hAnsiTheme="minorHAnsi"/>
          <w:sz w:val="20"/>
          <w:szCs w:val="20"/>
        </w:rPr>
      </w:pPr>
      <w:r w:rsidRPr="00425EAC">
        <w:rPr>
          <w:rFonts w:asciiTheme="minorHAnsi" w:hAnsiTheme="minorHAnsi"/>
          <w:sz w:val="20"/>
          <w:szCs w:val="20"/>
        </w:rPr>
        <w:t xml:space="preserve">Každý strávník má nárok dostat jednu porci jídla v plném rozsahu dle jídelního lístku. Přídavek (přílohy, </w:t>
      </w:r>
      <w:r w:rsidR="009E7995" w:rsidRPr="00425EAC">
        <w:rPr>
          <w:rFonts w:asciiTheme="minorHAnsi" w:hAnsiTheme="minorHAnsi"/>
          <w:sz w:val="20"/>
          <w:szCs w:val="20"/>
        </w:rPr>
        <w:t xml:space="preserve">omáčky…) lze vydávat dle požadavku </w:t>
      </w:r>
      <w:r w:rsidRPr="00425EAC">
        <w:rPr>
          <w:rFonts w:asciiTheme="minorHAnsi" w:hAnsiTheme="minorHAnsi"/>
          <w:sz w:val="20"/>
          <w:szCs w:val="20"/>
        </w:rPr>
        <w:t xml:space="preserve">dětem </w:t>
      </w:r>
      <w:r w:rsidR="009E7995" w:rsidRPr="00425EAC">
        <w:rPr>
          <w:rFonts w:asciiTheme="minorHAnsi" w:hAnsiTheme="minorHAnsi"/>
          <w:sz w:val="20"/>
          <w:szCs w:val="20"/>
        </w:rPr>
        <w:t>v kuchyňkách.</w:t>
      </w:r>
    </w:p>
    <w:p w:rsidR="009E7995" w:rsidRPr="00425EAC" w:rsidRDefault="00805014" w:rsidP="00805014">
      <w:pPr>
        <w:pStyle w:val="Default"/>
        <w:numPr>
          <w:ilvl w:val="0"/>
          <w:numId w:val="27"/>
        </w:numPr>
        <w:spacing w:after="23"/>
        <w:rPr>
          <w:rFonts w:asciiTheme="minorHAnsi" w:hAnsiTheme="minorHAnsi"/>
          <w:sz w:val="20"/>
          <w:szCs w:val="20"/>
        </w:rPr>
      </w:pPr>
      <w:r w:rsidRPr="00425EAC">
        <w:rPr>
          <w:rFonts w:asciiTheme="minorHAnsi" w:hAnsiTheme="minorHAnsi"/>
          <w:sz w:val="20"/>
          <w:szCs w:val="20"/>
        </w:rPr>
        <w:t>Vydávané množství jídla musí odpovídat stravovacím normám pro jednotlivé věkových kategorií. Obědy vydávají zaměstnankyně podle no</w:t>
      </w:r>
      <w:r w:rsidR="009E7995" w:rsidRPr="00425EAC">
        <w:rPr>
          <w:rFonts w:asciiTheme="minorHAnsi" w:hAnsiTheme="minorHAnsi"/>
          <w:sz w:val="20"/>
          <w:szCs w:val="20"/>
        </w:rPr>
        <w:t>rem na dítě a norem na dospělé.</w:t>
      </w:r>
    </w:p>
    <w:p w:rsidR="0028616D" w:rsidRPr="00425EAC" w:rsidRDefault="00805014" w:rsidP="00805014">
      <w:pPr>
        <w:pStyle w:val="Default"/>
        <w:numPr>
          <w:ilvl w:val="0"/>
          <w:numId w:val="27"/>
        </w:numPr>
        <w:spacing w:after="23"/>
        <w:rPr>
          <w:rFonts w:asciiTheme="minorHAnsi" w:hAnsiTheme="minorHAnsi"/>
          <w:sz w:val="20"/>
          <w:szCs w:val="20"/>
        </w:rPr>
      </w:pPr>
      <w:r w:rsidRPr="00425EAC">
        <w:rPr>
          <w:rFonts w:asciiTheme="minorHAnsi" w:hAnsiTheme="minorHAnsi"/>
          <w:b/>
          <w:bCs/>
          <w:sz w:val="20"/>
          <w:szCs w:val="20"/>
        </w:rPr>
        <w:t xml:space="preserve">Vynášení </w:t>
      </w:r>
      <w:r w:rsidR="00CF0198" w:rsidRPr="00425EAC">
        <w:rPr>
          <w:rFonts w:asciiTheme="minorHAnsi" w:hAnsiTheme="minorHAnsi"/>
          <w:b/>
          <w:bCs/>
          <w:sz w:val="20"/>
          <w:szCs w:val="20"/>
        </w:rPr>
        <w:t xml:space="preserve">již vydaných </w:t>
      </w:r>
      <w:r w:rsidRPr="00425EAC">
        <w:rPr>
          <w:rFonts w:asciiTheme="minorHAnsi" w:hAnsiTheme="minorHAnsi"/>
          <w:b/>
          <w:bCs/>
          <w:sz w:val="20"/>
          <w:szCs w:val="20"/>
        </w:rPr>
        <w:t xml:space="preserve">dětských obědů </w:t>
      </w:r>
      <w:r w:rsidR="00CF0198" w:rsidRPr="00425EAC">
        <w:rPr>
          <w:rFonts w:asciiTheme="minorHAnsi" w:hAnsiTheme="minorHAnsi"/>
          <w:b/>
          <w:bCs/>
          <w:sz w:val="20"/>
          <w:szCs w:val="20"/>
        </w:rPr>
        <w:t xml:space="preserve">na talířích </w:t>
      </w:r>
      <w:r w:rsidRPr="00425EAC">
        <w:rPr>
          <w:rFonts w:asciiTheme="minorHAnsi" w:hAnsiTheme="minorHAnsi"/>
          <w:b/>
          <w:bCs/>
          <w:sz w:val="20"/>
          <w:szCs w:val="20"/>
        </w:rPr>
        <w:t xml:space="preserve">je zakázáno. </w:t>
      </w:r>
      <w:r w:rsidR="00CF0198" w:rsidRPr="00425EAC">
        <w:rPr>
          <w:rFonts w:asciiTheme="minorHAnsi" w:hAnsiTheme="minorHAnsi"/>
          <w:bCs/>
          <w:sz w:val="20"/>
          <w:szCs w:val="20"/>
        </w:rPr>
        <w:t>Rodič dítěte vyčká v šatnách dětí</w:t>
      </w:r>
      <w:r w:rsidR="0028616D" w:rsidRPr="00425EAC">
        <w:rPr>
          <w:rFonts w:asciiTheme="minorHAnsi" w:hAnsiTheme="minorHAnsi"/>
          <w:bCs/>
          <w:sz w:val="20"/>
          <w:szCs w:val="20"/>
        </w:rPr>
        <w:t>,</w:t>
      </w:r>
      <w:r w:rsidR="00CF0198" w:rsidRPr="00425EAC">
        <w:rPr>
          <w:rFonts w:asciiTheme="minorHAnsi" w:hAnsiTheme="minorHAnsi"/>
          <w:bCs/>
          <w:sz w:val="20"/>
          <w:szCs w:val="20"/>
        </w:rPr>
        <w:t xml:space="preserve"> až dítě v klidu jídlo sní.</w:t>
      </w:r>
    </w:p>
    <w:p w:rsidR="0028616D" w:rsidRPr="00425EAC" w:rsidRDefault="00805014" w:rsidP="00805014">
      <w:pPr>
        <w:pStyle w:val="Default"/>
        <w:numPr>
          <w:ilvl w:val="0"/>
          <w:numId w:val="27"/>
        </w:numPr>
        <w:spacing w:after="23"/>
        <w:rPr>
          <w:rFonts w:asciiTheme="minorHAnsi" w:hAnsiTheme="minorHAnsi"/>
          <w:sz w:val="20"/>
          <w:szCs w:val="20"/>
        </w:rPr>
      </w:pPr>
      <w:r w:rsidRPr="00425EAC">
        <w:rPr>
          <w:rFonts w:asciiTheme="minorHAnsi" w:hAnsiTheme="minorHAnsi"/>
          <w:sz w:val="20"/>
          <w:szCs w:val="20"/>
        </w:rPr>
        <w:t>Pou</w:t>
      </w:r>
      <w:r w:rsidR="0028616D" w:rsidRPr="00425EAC">
        <w:rPr>
          <w:rFonts w:asciiTheme="minorHAnsi" w:hAnsiTheme="minorHAnsi"/>
          <w:sz w:val="20"/>
          <w:szCs w:val="20"/>
        </w:rPr>
        <w:t xml:space="preserve">žité nádobí paní kuchařky </w:t>
      </w:r>
      <w:r w:rsidRPr="00425EAC">
        <w:rPr>
          <w:rFonts w:asciiTheme="minorHAnsi" w:hAnsiTheme="minorHAnsi"/>
          <w:sz w:val="20"/>
          <w:szCs w:val="20"/>
        </w:rPr>
        <w:t>myjí až po vydání hlavního jídla</w:t>
      </w:r>
      <w:r w:rsidR="0028616D" w:rsidRPr="00425EAC">
        <w:rPr>
          <w:rFonts w:asciiTheme="minorHAnsi" w:hAnsiTheme="minorHAnsi"/>
          <w:sz w:val="20"/>
          <w:szCs w:val="20"/>
        </w:rPr>
        <w:t xml:space="preserve"> všem dětem a dospělým</w:t>
      </w:r>
      <w:r w:rsidRPr="00425EAC">
        <w:rPr>
          <w:rFonts w:asciiTheme="minorHAnsi" w:hAnsiTheme="minorHAnsi"/>
          <w:sz w:val="20"/>
          <w:szCs w:val="20"/>
        </w:rPr>
        <w:t xml:space="preserve">, a to z hygienických důvodů. </w:t>
      </w:r>
    </w:p>
    <w:p w:rsidR="0028616D" w:rsidRPr="00425EAC" w:rsidRDefault="00805014" w:rsidP="00805014">
      <w:pPr>
        <w:pStyle w:val="Default"/>
        <w:numPr>
          <w:ilvl w:val="0"/>
          <w:numId w:val="27"/>
        </w:numPr>
        <w:spacing w:after="23"/>
        <w:rPr>
          <w:rFonts w:asciiTheme="minorHAnsi" w:hAnsiTheme="minorHAnsi"/>
          <w:sz w:val="20"/>
          <w:szCs w:val="20"/>
        </w:rPr>
      </w:pPr>
      <w:r w:rsidRPr="00425EAC">
        <w:rPr>
          <w:rFonts w:asciiTheme="minorHAnsi" w:hAnsiTheme="minorHAnsi"/>
          <w:sz w:val="20"/>
          <w:szCs w:val="20"/>
        </w:rPr>
        <w:t xml:space="preserve">Stravu smí vydávat výhradně určení zaměstnanci školní jídelny. </w:t>
      </w:r>
    </w:p>
    <w:p w:rsidR="0028616D" w:rsidRPr="00425EAC" w:rsidRDefault="00805014" w:rsidP="00805014">
      <w:pPr>
        <w:pStyle w:val="Default"/>
        <w:numPr>
          <w:ilvl w:val="0"/>
          <w:numId w:val="27"/>
        </w:numPr>
        <w:spacing w:after="23"/>
        <w:rPr>
          <w:rFonts w:asciiTheme="minorHAnsi" w:hAnsiTheme="minorHAnsi"/>
          <w:sz w:val="20"/>
          <w:szCs w:val="20"/>
        </w:rPr>
      </w:pPr>
      <w:r w:rsidRPr="00425EAC">
        <w:rPr>
          <w:rFonts w:asciiTheme="minorHAnsi" w:hAnsiTheme="minorHAnsi"/>
          <w:sz w:val="20"/>
          <w:szCs w:val="20"/>
        </w:rPr>
        <w:t xml:space="preserve">Za dodržování hygienických předpisů při výdeji stravy pro dětské strávníky je zodpovědný personál školní jídelny. </w:t>
      </w:r>
    </w:p>
    <w:p w:rsidR="0028616D" w:rsidRPr="00425EAC" w:rsidRDefault="00805014" w:rsidP="00805014">
      <w:pPr>
        <w:pStyle w:val="Default"/>
        <w:numPr>
          <w:ilvl w:val="0"/>
          <w:numId w:val="27"/>
        </w:numPr>
        <w:spacing w:after="23"/>
        <w:rPr>
          <w:rFonts w:asciiTheme="minorHAnsi" w:hAnsiTheme="minorHAnsi"/>
          <w:sz w:val="20"/>
          <w:szCs w:val="20"/>
        </w:rPr>
      </w:pPr>
      <w:r w:rsidRPr="00425EAC">
        <w:rPr>
          <w:rFonts w:asciiTheme="minorHAnsi" w:hAnsiTheme="minorHAnsi"/>
          <w:sz w:val="20"/>
          <w:szCs w:val="20"/>
        </w:rPr>
        <w:t>Polévku z nere</w:t>
      </w:r>
      <w:r w:rsidR="0028616D" w:rsidRPr="00425EAC">
        <w:rPr>
          <w:rFonts w:asciiTheme="minorHAnsi" w:hAnsiTheme="minorHAnsi"/>
          <w:sz w:val="20"/>
          <w:szCs w:val="20"/>
        </w:rPr>
        <w:t>zových nádob</w:t>
      </w:r>
      <w:r w:rsidRPr="00425EAC">
        <w:rPr>
          <w:rFonts w:asciiTheme="minorHAnsi" w:hAnsiTheme="minorHAnsi"/>
          <w:sz w:val="20"/>
          <w:szCs w:val="20"/>
        </w:rPr>
        <w:t xml:space="preserve"> </w:t>
      </w:r>
      <w:r w:rsidR="007335DC">
        <w:rPr>
          <w:rFonts w:asciiTheme="minorHAnsi" w:hAnsiTheme="minorHAnsi"/>
          <w:sz w:val="20"/>
          <w:szCs w:val="20"/>
        </w:rPr>
        <w:t xml:space="preserve">u mladších dětí nalévají </w:t>
      </w:r>
      <w:r w:rsidR="0028616D" w:rsidRPr="00425EAC">
        <w:rPr>
          <w:rFonts w:asciiTheme="minorHAnsi" w:hAnsiTheme="minorHAnsi"/>
          <w:sz w:val="20"/>
          <w:szCs w:val="20"/>
        </w:rPr>
        <w:t xml:space="preserve">provozní zaměstnanci, v ostatních třídách paní </w:t>
      </w:r>
      <w:r w:rsidRPr="00425EAC">
        <w:rPr>
          <w:rFonts w:asciiTheme="minorHAnsi" w:hAnsiTheme="minorHAnsi"/>
          <w:sz w:val="20"/>
          <w:szCs w:val="20"/>
        </w:rPr>
        <w:t>učitelky, vždy s dodržením</w:t>
      </w:r>
      <w:r w:rsidR="006A0A64">
        <w:rPr>
          <w:rFonts w:asciiTheme="minorHAnsi" w:hAnsiTheme="minorHAnsi"/>
          <w:sz w:val="20"/>
          <w:szCs w:val="20"/>
        </w:rPr>
        <w:t xml:space="preserve"> bezpečnosti</w:t>
      </w:r>
      <w:r w:rsidRPr="00425EAC">
        <w:rPr>
          <w:rFonts w:asciiTheme="minorHAnsi" w:hAnsiTheme="minorHAnsi"/>
          <w:sz w:val="20"/>
          <w:szCs w:val="20"/>
        </w:rPr>
        <w:t xml:space="preserve">. </w:t>
      </w:r>
    </w:p>
    <w:p w:rsidR="0028616D" w:rsidRPr="00425EAC" w:rsidRDefault="00805014" w:rsidP="00805014">
      <w:pPr>
        <w:pStyle w:val="Default"/>
        <w:numPr>
          <w:ilvl w:val="0"/>
          <w:numId w:val="27"/>
        </w:numPr>
        <w:spacing w:after="23"/>
        <w:rPr>
          <w:rFonts w:asciiTheme="minorHAnsi" w:hAnsiTheme="minorHAnsi"/>
          <w:sz w:val="20"/>
          <w:szCs w:val="20"/>
        </w:rPr>
      </w:pPr>
      <w:r w:rsidRPr="00425EAC">
        <w:rPr>
          <w:rFonts w:asciiTheme="minorHAnsi" w:hAnsiTheme="minorHAnsi"/>
          <w:sz w:val="20"/>
          <w:szCs w:val="20"/>
        </w:rPr>
        <w:t xml:space="preserve">V prostorách, kde se děti stravují je dodržována kultura stolování. </w:t>
      </w:r>
    </w:p>
    <w:p w:rsidR="0028616D" w:rsidRPr="00425EAC" w:rsidRDefault="00805014" w:rsidP="00805014">
      <w:pPr>
        <w:pStyle w:val="Default"/>
        <w:numPr>
          <w:ilvl w:val="0"/>
          <w:numId w:val="27"/>
        </w:numPr>
        <w:spacing w:after="23"/>
        <w:rPr>
          <w:rFonts w:asciiTheme="minorHAnsi" w:hAnsiTheme="minorHAnsi"/>
          <w:sz w:val="20"/>
          <w:szCs w:val="20"/>
        </w:rPr>
      </w:pPr>
      <w:r w:rsidRPr="00425EAC">
        <w:rPr>
          <w:rFonts w:asciiTheme="minorHAnsi" w:hAnsiTheme="minorHAnsi"/>
          <w:sz w:val="20"/>
          <w:szCs w:val="20"/>
        </w:rPr>
        <w:t xml:space="preserve">Po jídle si děti samostatně uklidí své místo a odnesou použité nádobí na určené místo. </w:t>
      </w:r>
    </w:p>
    <w:p w:rsidR="0028616D" w:rsidRPr="00425EAC" w:rsidRDefault="00805014" w:rsidP="00805014">
      <w:pPr>
        <w:pStyle w:val="Default"/>
        <w:numPr>
          <w:ilvl w:val="0"/>
          <w:numId w:val="27"/>
        </w:numPr>
        <w:spacing w:after="23"/>
        <w:rPr>
          <w:rFonts w:asciiTheme="minorHAnsi" w:hAnsiTheme="minorHAnsi"/>
          <w:sz w:val="20"/>
          <w:szCs w:val="20"/>
        </w:rPr>
      </w:pPr>
      <w:r w:rsidRPr="00425EAC">
        <w:rPr>
          <w:rFonts w:asciiTheme="minorHAnsi" w:hAnsiTheme="minorHAnsi"/>
          <w:sz w:val="20"/>
          <w:szCs w:val="20"/>
        </w:rPr>
        <w:t>Každý strávník musí dostat jídlo upravené na odpovídající teplotu.</w:t>
      </w:r>
    </w:p>
    <w:p w:rsidR="00805014" w:rsidRPr="00425EAC" w:rsidRDefault="00805014" w:rsidP="0028616D">
      <w:pPr>
        <w:pStyle w:val="Default"/>
        <w:spacing w:after="23"/>
        <w:ind w:left="720"/>
        <w:rPr>
          <w:rFonts w:asciiTheme="minorHAnsi" w:hAnsiTheme="minorHAnsi"/>
          <w:sz w:val="20"/>
          <w:szCs w:val="20"/>
        </w:rPr>
      </w:pPr>
      <w:r w:rsidRPr="00425EAC">
        <w:rPr>
          <w:rFonts w:asciiTheme="minorHAnsi" w:hAnsiTheme="minorHAnsi"/>
          <w:sz w:val="20"/>
          <w:szCs w:val="20"/>
        </w:rPr>
        <w:t xml:space="preserve"> </w:t>
      </w:r>
    </w:p>
    <w:p w:rsidR="009E7995" w:rsidRPr="00425EAC" w:rsidRDefault="000E2CD5" w:rsidP="009460FC">
      <w:pPr>
        <w:jc w:val="center"/>
        <w:rPr>
          <w:sz w:val="20"/>
          <w:szCs w:val="20"/>
        </w:rPr>
      </w:pPr>
      <w:r w:rsidRPr="00425EAC">
        <w:rPr>
          <w:b/>
          <w:bCs/>
          <w:sz w:val="20"/>
          <w:szCs w:val="20"/>
        </w:rPr>
        <w:t>Článek 3</w:t>
      </w:r>
      <w:r w:rsidR="009460FC" w:rsidRPr="00425EAC">
        <w:rPr>
          <w:sz w:val="20"/>
          <w:szCs w:val="20"/>
        </w:rPr>
        <w:br/>
      </w:r>
      <w:r w:rsidR="009E7995" w:rsidRPr="00425EAC">
        <w:rPr>
          <w:b/>
          <w:sz w:val="20"/>
          <w:szCs w:val="20"/>
        </w:rPr>
        <w:t>Stravovací řád pro zaměstnance školy</w:t>
      </w:r>
    </w:p>
    <w:p w:rsidR="000E2CD5" w:rsidRPr="00425EAC" w:rsidRDefault="000E2CD5" w:rsidP="000E2CD5">
      <w:pPr>
        <w:pStyle w:val="Odstavecseseznamem"/>
        <w:numPr>
          <w:ilvl w:val="0"/>
          <w:numId w:val="30"/>
        </w:numPr>
        <w:rPr>
          <w:sz w:val="20"/>
          <w:szCs w:val="20"/>
        </w:rPr>
      </w:pPr>
      <w:r w:rsidRPr="00425EAC">
        <w:rPr>
          <w:sz w:val="20"/>
          <w:szCs w:val="20"/>
        </w:rPr>
        <w:t>Stravování dospělých se řídi všemi výše uvedenými vyhláškami.</w:t>
      </w:r>
    </w:p>
    <w:p w:rsidR="000E2CD5" w:rsidRPr="00425EAC" w:rsidRDefault="000E2CD5" w:rsidP="000E2CD5">
      <w:pPr>
        <w:pStyle w:val="Odstavecseseznamem"/>
        <w:numPr>
          <w:ilvl w:val="0"/>
          <w:numId w:val="30"/>
        </w:numPr>
        <w:rPr>
          <w:sz w:val="20"/>
          <w:szCs w:val="20"/>
        </w:rPr>
      </w:pPr>
      <w:r w:rsidRPr="00425EAC">
        <w:rPr>
          <w:sz w:val="20"/>
          <w:szCs w:val="20"/>
        </w:rPr>
        <w:t>Pracovnice MŠ a ŠJ mají během pracovní doby nárok na jedno hlavní jídlo – oběd.</w:t>
      </w:r>
    </w:p>
    <w:p w:rsidR="000E2CD5" w:rsidRPr="00D31B5A" w:rsidRDefault="000E2CD5" w:rsidP="000E2CD5">
      <w:pPr>
        <w:pStyle w:val="Odstavecseseznamem"/>
        <w:numPr>
          <w:ilvl w:val="0"/>
          <w:numId w:val="30"/>
        </w:numPr>
        <w:rPr>
          <w:b/>
          <w:sz w:val="20"/>
          <w:szCs w:val="20"/>
        </w:rPr>
      </w:pPr>
      <w:r w:rsidRPr="00425EAC">
        <w:rPr>
          <w:sz w:val="20"/>
          <w:szCs w:val="20"/>
        </w:rPr>
        <w:t xml:space="preserve">Zaměstnancům školy je </w:t>
      </w:r>
      <w:r w:rsidRPr="00D31B5A">
        <w:rPr>
          <w:b/>
          <w:sz w:val="20"/>
          <w:szCs w:val="20"/>
        </w:rPr>
        <w:t>poskytován přísp</w:t>
      </w:r>
      <w:r w:rsidR="000972D2" w:rsidRPr="00D31B5A">
        <w:rPr>
          <w:b/>
          <w:sz w:val="20"/>
          <w:szCs w:val="20"/>
        </w:rPr>
        <w:t xml:space="preserve">ěvek na stravu z FKSP ve výši </w:t>
      </w:r>
      <w:r w:rsidR="00D31B5A" w:rsidRPr="00D31B5A">
        <w:rPr>
          <w:b/>
          <w:sz w:val="20"/>
          <w:szCs w:val="20"/>
        </w:rPr>
        <w:t>10</w:t>
      </w:r>
      <w:r w:rsidRPr="00D31B5A">
        <w:rPr>
          <w:b/>
          <w:sz w:val="20"/>
          <w:szCs w:val="20"/>
        </w:rPr>
        <w:t>,- Kč</w:t>
      </w:r>
    </w:p>
    <w:p w:rsidR="000E2CD5" w:rsidRPr="00425EAC" w:rsidRDefault="009E7995" w:rsidP="000E2CD5">
      <w:pPr>
        <w:pStyle w:val="Odstavecseseznamem"/>
        <w:numPr>
          <w:ilvl w:val="0"/>
          <w:numId w:val="30"/>
        </w:numPr>
        <w:rPr>
          <w:sz w:val="20"/>
          <w:szCs w:val="20"/>
        </w:rPr>
      </w:pPr>
      <w:r w:rsidRPr="00425EAC">
        <w:rPr>
          <w:bCs/>
          <w:sz w:val="20"/>
          <w:szCs w:val="20"/>
        </w:rPr>
        <w:lastRenderedPageBreak/>
        <w:t>Jídlo se z MŠ nevynáší</w:t>
      </w:r>
      <w:r w:rsidRPr="00425EAC">
        <w:rPr>
          <w:b/>
          <w:bCs/>
          <w:sz w:val="20"/>
          <w:szCs w:val="20"/>
        </w:rPr>
        <w:t xml:space="preserve">, </w:t>
      </w:r>
      <w:r w:rsidRPr="00425EAC">
        <w:rPr>
          <w:sz w:val="20"/>
          <w:szCs w:val="20"/>
        </w:rPr>
        <w:t>pouze v naléhavých případech (nevolnost</w:t>
      </w:r>
      <w:r w:rsidR="000E2CD5" w:rsidRPr="00425EAC">
        <w:rPr>
          <w:sz w:val="20"/>
          <w:szCs w:val="20"/>
        </w:rPr>
        <w:t xml:space="preserve"> zaměstnance</w:t>
      </w:r>
      <w:r w:rsidRPr="00425EAC">
        <w:rPr>
          <w:sz w:val="20"/>
          <w:szCs w:val="20"/>
        </w:rPr>
        <w:t>, dřívější opuštění pracovišt</w:t>
      </w:r>
      <w:r w:rsidR="000E2CD5" w:rsidRPr="00425EAC">
        <w:rPr>
          <w:sz w:val="20"/>
          <w:szCs w:val="20"/>
        </w:rPr>
        <w:t>ě). V takovém případě zaměstnanec</w:t>
      </w:r>
      <w:r w:rsidRPr="00425EAC">
        <w:rPr>
          <w:sz w:val="20"/>
          <w:szCs w:val="20"/>
        </w:rPr>
        <w:t xml:space="preserve"> </w:t>
      </w:r>
      <w:r w:rsidRPr="00425EAC">
        <w:rPr>
          <w:bCs/>
          <w:sz w:val="20"/>
          <w:szCs w:val="20"/>
        </w:rPr>
        <w:t>upozorní hlavní kuchařku</w:t>
      </w:r>
      <w:r w:rsidRPr="00425EAC">
        <w:rPr>
          <w:b/>
          <w:bCs/>
          <w:sz w:val="20"/>
          <w:szCs w:val="20"/>
        </w:rPr>
        <w:t xml:space="preserve"> </w:t>
      </w:r>
      <w:r w:rsidRPr="00425EAC">
        <w:rPr>
          <w:sz w:val="20"/>
          <w:szCs w:val="20"/>
        </w:rPr>
        <w:t xml:space="preserve">(alespoň 1/2 hod. před vydáním obědů) a ta nanormuje a připraví do nádoby pracovnici oběd (v hlavní kuchyni). </w:t>
      </w:r>
    </w:p>
    <w:p w:rsidR="000E2CD5" w:rsidRPr="00425EAC" w:rsidRDefault="009E7995" w:rsidP="000E2CD5">
      <w:pPr>
        <w:pStyle w:val="Odstavecseseznamem"/>
        <w:numPr>
          <w:ilvl w:val="0"/>
          <w:numId w:val="30"/>
        </w:numPr>
        <w:rPr>
          <w:sz w:val="20"/>
          <w:szCs w:val="20"/>
        </w:rPr>
      </w:pPr>
      <w:r w:rsidRPr="00425EAC">
        <w:rPr>
          <w:sz w:val="20"/>
          <w:szCs w:val="20"/>
        </w:rPr>
        <w:t>V případě, že zaměstnanec časově nestihnou oběd sníst, lz</w:t>
      </w:r>
      <w:r w:rsidR="000E2CD5" w:rsidRPr="00425EAC">
        <w:rPr>
          <w:sz w:val="20"/>
          <w:szCs w:val="20"/>
        </w:rPr>
        <w:t>e ho ohřát v mikrovlnné troubě.</w:t>
      </w:r>
    </w:p>
    <w:p w:rsidR="0000060F" w:rsidRPr="00E63AFC" w:rsidRDefault="000E2CD5" w:rsidP="00E63AFC">
      <w:pPr>
        <w:pStyle w:val="Odstavecseseznamem"/>
        <w:numPr>
          <w:ilvl w:val="0"/>
          <w:numId w:val="30"/>
        </w:numPr>
        <w:rPr>
          <w:sz w:val="20"/>
          <w:szCs w:val="20"/>
        </w:rPr>
      </w:pPr>
      <w:r w:rsidRPr="00425EAC">
        <w:rPr>
          <w:sz w:val="20"/>
          <w:szCs w:val="20"/>
        </w:rPr>
        <w:t xml:space="preserve">Zaměstnanci slušnou formou řeší případné stížnosti na kvalitu a množství vydané stravy. </w:t>
      </w:r>
    </w:p>
    <w:p w:rsidR="00E63AFC" w:rsidRPr="00855B2C" w:rsidRDefault="00E63AFC" w:rsidP="00425EAC">
      <w:pPr>
        <w:pStyle w:val="Odstavecseseznamem"/>
        <w:numPr>
          <w:ilvl w:val="0"/>
          <w:numId w:val="30"/>
        </w:numPr>
        <w:rPr>
          <w:color w:val="00B0F0"/>
          <w:sz w:val="20"/>
          <w:szCs w:val="20"/>
        </w:rPr>
      </w:pPr>
      <w:r w:rsidRPr="00365EBD">
        <w:rPr>
          <w:b/>
          <w:color w:val="00B0F0"/>
          <w:sz w:val="20"/>
          <w:szCs w:val="20"/>
        </w:rPr>
        <w:t xml:space="preserve">Zaměstnanec školy si může, ze zdravotních důvodů, oběd odhlásit na dobu jednoho měsíce a více a ve výjimečných případech 2 -3 </w:t>
      </w:r>
      <w:r w:rsidR="00063549" w:rsidRPr="00365EBD">
        <w:rPr>
          <w:b/>
          <w:color w:val="00B0F0"/>
          <w:sz w:val="20"/>
          <w:szCs w:val="20"/>
        </w:rPr>
        <w:t>obědy</w:t>
      </w:r>
      <w:r w:rsidRPr="00365EBD">
        <w:rPr>
          <w:b/>
          <w:color w:val="00B0F0"/>
          <w:sz w:val="20"/>
          <w:szCs w:val="20"/>
        </w:rPr>
        <w:t xml:space="preserve"> měsí</w:t>
      </w:r>
      <w:r w:rsidR="00063549" w:rsidRPr="00365EBD">
        <w:rPr>
          <w:b/>
          <w:color w:val="00B0F0"/>
          <w:sz w:val="20"/>
          <w:szCs w:val="20"/>
        </w:rPr>
        <w:t>čně a to vzhledem ke kalkulaci ceny potravin pro výpočet výše stravného pro zaměstnance</w:t>
      </w:r>
      <w:r w:rsidR="00063549" w:rsidRPr="00855B2C">
        <w:rPr>
          <w:color w:val="00B0F0"/>
          <w:sz w:val="20"/>
          <w:szCs w:val="20"/>
        </w:rPr>
        <w:t>.</w:t>
      </w:r>
    </w:p>
    <w:p w:rsidR="00EA0DC1" w:rsidRPr="00425EAC" w:rsidRDefault="00EA0DC1" w:rsidP="00EA0DC1">
      <w:pPr>
        <w:pStyle w:val="Odstavecseseznamem"/>
        <w:rPr>
          <w:sz w:val="20"/>
          <w:szCs w:val="20"/>
        </w:rPr>
      </w:pPr>
    </w:p>
    <w:p w:rsidR="00805014" w:rsidRPr="00425EAC" w:rsidRDefault="000E2CD5" w:rsidP="000E2CD5">
      <w:pPr>
        <w:pStyle w:val="Default"/>
        <w:jc w:val="center"/>
        <w:rPr>
          <w:rFonts w:asciiTheme="minorHAnsi" w:hAnsiTheme="minorHAnsi"/>
          <w:sz w:val="20"/>
          <w:szCs w:val="20"/>
        </w:rPr>
      </w:pPr>
      <w:r w:rsidRPr="00425EAC">
        <w:rPr>
          <w:rFonts w:asciiTheme="minorHAnsi" w:hAnsiTheme="minorHAnsi"/>
          <w:b/>
          <w:bCs/>
          <w:sz w:val="20"/>
          <w:szCs w:val="20"/>
        </w:rPr>
        <w:t>Článek 4</w:t>
      </w:r>
    </w:p>
    <w:p w:rsidR="00805014" w:rsidRPr="00425EAC" w:rsidRDefault="00805014" w:rsidP="00697E38">
      <w:pPr>
        <w:pStyle w:val="Default"/>
        <w:jc w:val="center"/>
        <w:rPr>
          <w:rFonts w:asciiTheme="minorHAnsi" w:hAnsiTheme="minorHAnsi"/>
          <w:b/>
          <w:sz w:val="20"/>
          <w:szCs w:val="20"/>
        </w:rPr>
      </w:pPr>
      <w:r w:rsidRPr="00425EAC">
        <w:rPr>
          <w:rFonts w:asciiTheme="minorHAnsi" w:hAnsiTheme="minorHAnsi"/>
          <w:b/>
          <w:sz w:val="20"/>
          <w:szCs w:val="20"/>
        </w:rPr>
        <w:t>Zásady pro</w:t>
      </w:r>
      <w:r w:rsidR="00697E38" w:rsidRPr="00425EAC">
        <w:rPr>
          <w:rFonts w:asciiTheme="minorHAnsi" w:hAnsiTheme="minorHAnsi"/>
          <w:b/>
          <w:sz w:val="20"/>
          <w:szCs w:val="20"/>
        </w:rPr>
        <w:t xml:space="preserve">vozu školní kuchyně, kuchyněk, </w:t>
      </w:r>
      <w:r w:rsidRPr="00425EAC">
        <w:rPr>
          <w:rFonts w:asciiTheme="minorHAnsi" w:hAnsiTheme="minorHAnsi"/>
          <w:b/>
          <w:sz w:val="20"/>
          <w:szCs w:val="20"/>
        </w:rPr>
        <w:t>jídelen</w:t>
      </w:r>
      <w:r w:rsidR="00697E38" w:rsidRPr="00425EAC">
        <w:rPr>
          <w:rFonts w:asciiTheme="minorHAnsi" w:hAnsiTheme="minorHAnsi"/>
          <w:b/>
          <w:sz w:val="20"/>
          <w:szCs w:val="20"/>
        </w:rPr>
        <w:t xml:space="preserve"> a výdejny</w:t>
      </w:r>
    </w:p>
    <w:p w:rsidR="000E2CD5" w:rsidRPr="00425EAC" w:rsidRDefault="000E2CD5" w:rsidP="000E2CD5">
      <w:pPr>
        <w:pStyle w:val="Default"/>
        <w:jc w:val="center"/>
        <w:rPr>
          <w:rFonts w:asciiTheme="minorHAnsi" w:hAnsiTheme="minorHAnsi"/>
          <w:sz w:val="20"/>
          <w:szCs w:val="20"/>
        </w:rPr>
      </w:pPr>
    </w:p>
    <w:p w:rsidR="000E2CD5" w:rsidRPr="00425EAC" w:rsidRDefault="00805014" w:rsidP="00805014">
      <w:pPr>
        <w:pStyle w:val="Default"/>
        <w:numPr>
          <w:ilvl w:val="0"/>
          <w:numId w:val="31"/>
        </w:numPr>
        <w:spacing w:after="34"/>
        <w:rPr>
          <w:rFonts w:asciiTheme="minorHAnsi" w:hAnsiTheme="minorHAnsi"/>
          <w:sz w:val="20"/>
          <w:szCs w:val="20"/>
        </w:rPr>
      </w:pPr>
      <w:r w:rsidRPr="00425EAC">
        <w:rPr>
          <w:rFonts w:asciiTheme="minorHAnsi" w:hAnsiTheme="minorHAnsi"/>
          <w:sz w:val="20"/>
          <w:szCs w:val="20"/>
        </w:rPr>
        <w:t xml:space="preserve">Vedoucí ŠJ a ostatní zaměstnanci ŠJ se řídí platnými hygienickými předpisy a směrnicemi vydanými ředitelkou školy - zejména: </w:t>
      </w:r>
    </w:p>
    <w:p w:rsidR="000E2CD5" w:rsidRPr="00425EAC" w:rsidRDefault="00697E38" w:rsidP="000E2CD5">
      <w:pPr>
        <w:pStyle w:val="Default"/>
        <w:numPr>
          <w:ilvl w:val="0"/>
          <w:numId w:val="32"/>
        </w:numPr>
        <w:spacing w:after="34"/>
        <w:rPr>
          <w:rFonts w:asciiTheme="minorHAnsi" w:hAnsiTheme="minorHAnsi"/>
          <w:sz w:val="20"/>
          <w:szCs w:val="20"/>
        </w:rPr>
      </w:pPr>
      <w:r w:rsidRPr="00425EAC">
        <w:rPr>
          <w:rFonts w:asciiTheme="minorHAnsi" w:hAnsiTheme="minorHAnsi"/>
          <w:sz w:val="20"/>
          <w:szCs w:val="20"/>
        </w:rPr>
        <w:t xml:space="preserve">dodržují čistotu v kuchyni, výdejně </w:t>
      </w:r>
      <w:r w:rsidR="00805014" w:rsidRPr="00425EAC">
        <w:rPr>
          <w:rFonts w:asciiTheme="minorHAnsi" w:hAnsiTheme="minorHAnsi"/>
          <w:sz w:val="20"/>
          <w:szCs w:val="20"/>
        </w:rPr>
        <w:t xml:space="preserve">a v přilehlých prostorách, které jsou její nedílnou součástí (sklady, chodby, WC, šatna, škrabka, místnost k ukládání ovoce a zeleniny, přípravna masa a dále přístrojů: robot, lednice, mrazáky, mikrovlnné trouby aj.) </w:t>
      </w:r>
    </w:p>
    <w:p w:rsidR="000E2CD5" w:rsidRPr="00425EAC" w:rsidRDefault="00805014" w:rsidP="000E2CD5">
      <w:pPr>
        <w:pStyle w:val="Default"/>
        <w:numPr>
          <w:ilvl w:val="0"/>
          <w:numId w:val="32"/>
        </w:numPr>
        <w:spacing w:after="34"/>
        <w:rPr>
          <w:rFonts w:asciiTheme="minorHAnsi" w:hAnsiTheme="minorHAnsi"/>
          <w:sz w:val="20"/>
          <w:szCs w:val="20"/>
        </w:rPr>
      </w:pPr>
      <w:r w:rsidRPr="00425EAC">
        <w:rPr>
          <w:rFonts w:asciiTheme="minorHAnsi" w:hAnsiTheme="minorHAnsi"/>
          <w:sz w:val="20"/>
          <w:szCs w:val="20"/>
        </w:rPr>
        <w:t xml:space="preserve">dodržují technologii při přípravě jídla – sledují kritické body – HACCP </w:t>
      </w:r>
    </w:p>
    <w:p w:rsidR="00697E38" w:rsidRPr="00425EAC" w:rsidRDefault="00697E38" w:rsidP="000E2CD5">
      <w:pPr>
        <w:pStyle w:val="Default"/>
        <w:numPr>
          <w:ilvl w:val="0"/>
          <w:numId w:val="32"/>
        </w:numPr>
        <w:spacing w:after="34"/>
        <w:rPr>
          <w:rFonts w:asciiTheme="minorHAnsi" w:hAnsiTheme="minorHAnsi"/>
          <w:sz w:val="20"/>
          <w:szCs w:val="20"/>
        </w:rPr>
      </w:pPr>
      <w:r w:rsidRPr="00425EAC">
        <w:rPr>
          <w:rFonts w:asciiTheme="minorHAnsi" w:hAnsiTheme="minorHAnsi"/>
          <w:sz w:val="20"/>
          <w:szCs w:val="20"/>
        </w:rPr>
        <w:t xml:space="preserve">výdejna – teplota hlavního jídla je zabezpečena termo pultem, který se zahřívá alespoň 20 minut před vložením jídla v nerezových termosech, z kterých </w:t>
      </w:r>
      <w:r w:rsidR="005F4D10" w:rsidRPr="00425EAC">
        <w:rPr>
          <w:rFonts w:asciiTheme="minorHAnsi" w:hAnsiTheme="minorHAnsi"/>
          <w:sz w:val="20"/>
          <w:szCs w:val="20"/>
        </w:rPr>
        <w:t>se p</w:t>
      </w:r>
      <w:r w:rsidRPr="00425EAC">
        <w:rPr>
          <w:rFonts w:asciiTheme="minorHAnsi" w:hAnsiTheme="minorHAnsi"/>
          <w:sz w:val="20"/>
          <w:szCs w:val="20"/>
        </w:rPr>
        <w:t>ak jídlo následně vydává</w:t>
      </w:r>
      <w:r w:rsidR="005F4D10" w:rsidRPr="00425EAC">
        <w:rPr>
          <w:rFonts w:asciiTheme="minorHAnsi" w:hAnsiTheme="minorHAnsi"/>
          <w:sz w:val="20"/>
          <w:szCs w:val="20"/>
        </w:rPr>
        <w:t>.</w:t>
      </w:r>
    </w:p>
    <w:p w:rsidR="00805014" w:rsidRPr="00425EAC" w:rsidRDefault="00805014" w:rsidP="000E2CD5">
      <w:pPr>
        <w:pStyle w:val="Default"/>
        <w:numPr>
          <w:ilvl w:val="0"/>
          <w:numId w:val="32"/>
        </w:numPr>
        <w:spacing w:after="34"/>
        <w:rPr>
          <w:rFonts w:asciiTheme="minorHAnsi" w:hAnsiTheme="minorHAnsi"/>
          <w:sz w:val="20"/>
          <w:szCs w:val="20"/>
        </w:rPr>
      </w:pPr>
      <w:r w:rsidRPr="00425EAC">
        <w:rPr>
          <w:rFonts w:asciiTheme="minorHAnsi" w:hAnsiTheme="minorHAnsi"/>
          <w:sz w:val="20"/>
          <w:szCs w:val="20"/>
        </w:rPr>
        <w:t xml:space="preserve">řídí se předpisy, které jim ukládá náplň práce </w:t>
      </w:r>
    </w:p>
    <w:p w:rsidR="000E2CD5" w:rsidRPr="00425EAC" w:rsidRDefault="00805014" w:rsidP="00805014">
      <w:pPr>
        <w:pStyle w:val="Default"/>
        <w:numPr>
          <w:ilvl w:val="0"/>
          <w:numId w:val="31"/>
        </w:numPr>
        <w:spacing w:after="34"/>
        <w:rPr>
          <w:rFonts w:asciiTheme="minorHAnsi" w:hAnsiTheme="minorHAnsi"/>
          <w:sz w:val="20"/>
          <w:szCs w:val="20"/>
        </w:rPr>
      </w:pPr>
      <w:r w:rsidRPr="00425EAC">
        <w:rPr>
          <w:rFonts w:asciiTheme="minorHAnsi" w:hAnsiTheme="minorHAnsi"/>
          <w:sz w:val="20"/>
          <w:szCs w:val="20"/>
        </w:rPr>
        <w:t xml:space="preserve">Běžný úklid školní kuchyně provádí provozní pracovnice ŠJ </w:t>
      </w:r>
      <w:r w:rsidR="005F4D10" w:rsidRPr="00425EAC">
        <w:rPr>
          <w:rFonts w:asciiTheme="minorHAnsi" w:hAnsiTheme="minorHAnsi"/>
          <w:sz w:val="20"/>
          <w:szCs w:val="20"/>
        </w:rPr>
        <w:t xml:space="preserve">a výdejny </w:t>
      </w:r>
      <w:r w:rsidRPr="00425EAC">
        <w:rPr>
          <w:rFonts w:asciiTheme="minorHAnsi" w:hAnsiTheme="minorHAnsi"/>
          <w:sz w:val="20"/>
          <w:szCs w:val="20"/>
        </w:rPr>
        <w:t xml:space="preserve">(dle rozpisu), utírání stolků v jídelnách </w:t>
      </w:r>
      <w:r w:rsidR="005F4D10" w:rsidRPr="00425EAC">
        <w:rPr>
          <w:rFonts w:asciiTheme="minorHAnsi" w:hAnsiTheme="minorHAnsi"/>
          <w:sz w:val="20"/>
          <w:szCs w:val="20"/>
        </w:rPr>
        <w:t>za</w:t>
      </w:r>
      <w:r w:rsidR="00365EBD">
        <w:rPr>
          <w:rFonts w:asciiTheme="minorHAnsi" w:hAnsiTheme="minorHAnsi"/>
          <w:sz w:val="20"/>
          <w:szCs w:val="20"/>
        </w:rPr>
        <w:t xml:space="preserve">jišťují pracovnice provozu </w:t>
      </w:r>
      <w:r w:rsidR="005F4D10" w:rsidRPr="00425EAC">
        <w:rPr>
          <w:rFonts w:asciiTheme="minorHAnsi" w:hAnsiTheme="minorHAnsi"/>
          <w:sz w:val="20"/>
          <w:szCs w:val="20"/>
        </w:rPr>
        <w:t>škol</w:t>
      </w:r>
      <w:r w:rsidR="00365EBD">
        <w:rPr>
          <w:rFonts w:asciiTheme="minorHAnsi" w:hAnsiTheme="minorHAnsi"/>
          <w:sz w:val="20"/>
          <w:szCs w:val="20"/>
        </w:rPr>
        <w:t>y</w:t>
      </w:r>
      <w:r w:rsidRPr="00425EAC">
        <w:rPr>
          <w:rFonts w:asciiTheme="minorHAnsi" w:hAnsiTheme="minorHAnsi"/>
          <w:sz w:val="20"/>
          <w:szCs w:val="20"/>
        </w:rPr>
        <w:t xml:space="preserve">. </w:t>
      </w:r>
    </w:p>
    <w:p w:rsidR="000E2CD5" w:rsidRPr="00425EAC" w:rsidRDefault="00805014" w:rsidP="00805014">
      <w:pPr>
        <w:pStyle w:val="Default"/>
        <w:numPr>
          <w:ilvl w:val="0"/>
          <w:numId w:val="31"/>
        </w:numPr>
        <w:spacing w:after="34"/>
        <w:rPr>
          <w:rFonts w:asciiTheme="minorHAnsi" w:hAnsiTheme="minorHAnsi"/>
          <w:sz w:val="20"/>
          <w:szCs w:val="20"/>
        </w:rPr>
      </w:pPr>
      <w:r w:rsidRPr="00425EAC">
        <w:rPr>
          <w:rFonts w:asciiTheme="minorHAnsi" w:hAnsiTheme="minorHAnsi"/>
          <w:sz w:val="20"/>
          <w:szCs w:val="20"/>
        </w:rPr>
        <w:t>Nádobí myjí kuchařky</w:t>
      </w:r>
      <w:r w:rsidR="00365EBD">
        <w:rPr>
          <w:rFonts w:asciiTheme="minorHAnsi" w:hAnsiTheme="minorHAnsi"/>
          <w:sz w:val="20"/>
          <w:szCs w:val="20"/>
        </w:rPr>
        <w:t xml:space="preserve"> a</w:t>
      </w:r>
      <w:r w:rsidRPr="00425EAC">
        <w:rPr>
          <w:rFonts w:asciiTheme="minorHAnsi" w:hAnsiTheme="minorHAnsi"/>
          <w:sz w:val="20"/>
          <w:szCs w:val="20"/>
        </w:rPr>
        <w:t xml:space="preserve"> až po vydání hlavního jídla</w:t>
      </w:r>
      <w:r w:rsidRPr="00425EAC">
        <w:rPr>
          <w:rFonts w:asciiTheme="minorHAnsi" w:hAnsiTheme="minorHAnsi"/>
          <w:b/>
          <w:bCs/>
          <w:sz w:val="20"/>
          <w:szCs w:val="20"/>
        </w:rPr>
        <w:t xml:space="preserve">, </w:t>
      </w:r>
      <w:r w:rsidRPr="00425EAC">
        <w:rPr>
          <w:rFonts w:asciiTheme="minorHAnsi" w:hAnsiTheme="minorHAnsi"/>
          <w:sz w:val="20"/>
          <w:szCs w:val="20"/>
        </w:rPr>
        <w:t>a to z hygienických důvodů</w:t>
      </w:r>
      <w:r w:rsidRPr="00425EAC">
        <w:rPr>
          <w:rFonts w:asciiTheme="minorHAnsi" w:hAnsiTheme="minorHAnsi"/>
          <w:b/>
          <w:bCs/>
          <w:sz w:val="20"/>
          <w:szCs w:val="20"/>
        </w:rPr>
        <w:t xml:space="preserve">. </w:t>
      </w:r>
    </w:p>
    <w:p w:rsidR="00805014" w:rsidRDefault="00805014" w:rsidP="00805014">
      <w:pPr>
        <w:pStyle w:val="Default"/>
        <w:numPr>
          <w:ilvl w:val="0"/>
          <w:numId w:val="31"/>
        </w:numPr>
        <w:spacing w:after="34"/>
        <w:rPr>
          <w:rFonts w:asciiTheme="minorHAnsi" w:hAnsiTheme="minorHAnsi"/>
          <w:sz w:val="20"/>
          <w:szCs w:val="20"/>
        </w:rPr>
      </w:pPr>
      <w:r w:rsidRPr="00425EAC">
        <w:rPr>
          <w:rFonts w:asciiTheme="minorHAnsi" w:hAnsiTheme="minorHAnsi"/>
          <w:sz w:val="20"/>
          <w:szCs w:val="20"/>
        </w:rPr>
        <w:t xml:space="preserve">Skladování je zajišťováno podle teploty, sortimentu, záruční doby po minimální dobu. Použití potravin s prošlou spotřební lhůtou je vyloučeno. </w:t>
      </w:r>
    </w:p>
    <w:p w:rsidR="006A0A64" w:rsidRDefault="006A0A64" w:rsidP="006A0A64">
      <w:pPr>
        <w:pStyle w:val="Default"/>
        <w:spacing w:after="34"/>
        <w:rPr>
          <w:rFonts w:asciiTheme="minorHAnsi" w:hAnsiTheme="minorHAnsi"/>
          <w:sz w:val="20"/>
          <w:szCs w:val="20"/>
        </w:rPr>
      </w:pPr>
    </w:p>
    <w:p w:rsidR="006A0A64" w:rsidRPr="00425EAC" w:rsidRDefault="006A0A64" w:rsidP="006A0A64">
      <w:pPr>
        <w:pStyle w:val="Default"/>
        <w:spacing w:after="34"/>
        <w:rPr>
          <w:rFonts w:asciiTheme="minorHAnsi" w:hAnsiTheme="minorHAnsi"/>
          <w:sz w:val="20"/>
          <w:szCs w:val="20"/>
        </w:rPr>
      </w:pPr>
    </w:p>
    <w:p w:rsidR="009460FC" w:rsidRPr="00425EAC" w:rsidRDefault="009460FC" w:rsidP="009460FC">
      <w:pPr>
        <w:pStyle w:val="Default"/>
        <w:spacing w:after="34"/>
        <w:ind w:left="720"/>
        <w:rPr>
          <w:rFonts w:asciiTheme="minorHAnsi" w:hAnsiTheme="minorHAnsi"/>
          <w:sz w:val="20"/>
          <w:szCs w:val="20"/>
        </w:rPr>
      </w:pPr>
    </w:p>
    <w:p w:rsidR="004245F9" w:rsidRPr="00425EAC" w:rsidRDefault="004245F9" w:rsidP="004245F9">
      <w:pPr>
        <w:pStyle w:val="Default"/>
        <w:jc w:val="center"/>
        <w:rPr>
          <w:rFonts w:asciiTheme="minorHAnsi" w:hAnsiTheme="minorHAnsi"/>
          <w:sz w:val="20"/>
          <w:szCs w:val="20"/>
        </w:rPr>
      </w:pPr>
      <w:r w:rsidRPr="00425EAC">
        <w:rPr>
          <w:rFonts w:asciiTheme="minorHAnsi" w:hAnsiTheme="minorHAnsi"/>
          <w:b/>
          <w:bCs/>
          <w:sz w:val="20"/>
          <w:szCs w:val="20"/>
        </w:rPr>
        <w:t>Část IV.</w:t>
      </w:r>
    </w:p>
    <w:p w:rsidR="004245F9" w:rsidRPr="00425EAC" w:rsidRDefault="004245F9" w:rsidP="009460FC">
      <w:pPr>
        <w:pStyle w:val="Default"/>
        <w:jc w:val="center"/>
        <w:rPr>
          <w:rFonts w:asciiTheme="minorHAnsi" w:hAnsiTheme="minorHAnsi"/>
          <w:sz w:val="20"/>
          <w:szCs w:val="20"/>
          <w:u w:val="single"/>
        </w:rPr>
      </w:pPr>
      <w:r w:rsidRPr="00425EAC">
        <w:rPr>
          <w:rFonts w:asciiTheme="minorHAnsi" w:hAnsiTheme="minorHAnsi"/>
          <w:b/>
          <w:bCs/>
          <w:sz w:val="20"/>
          <w:szCs w:val="20"/>
          <w:u w:val="single"/>
        </w:rPr>
        <w:t>Ostatní ujednání</w:t>
      </w:r>
    </w:p>
    <w:p w:rsidR="00805014" w:rsidRPr="00425EAC" w:rsidRDefault="008975EC" w:rsidP="000E2CD5">
      <w:pPr>
        <w:pStyle w:val="Default"/>
        <w:jc w:val="center"/>
        <w:rPr>
          <w:rFonts w:asciiTheme="minorHAnsi" w:hAnsiTheme="minorHAnsi"/>
          <w:sz w:val="20"/>
          <w:szCs w:val="20"/>
        </w:rPr>
      </w:pPr>
      <w:r>
        <w:rPr>
          <w:rFonts w:asciiTheme="minorHAnsi" w:hAnsiTheme="minorHAnsi"/>
          <w:b/>
          <w:bCs/>
          <w:sz w:val="20"/>
          <w:szCs w:val="20"/>
        </w:rPr>
        <w:t>Článek 1</w:t>
      </w:r>
    </w:p>
    <w:p w:rsidR="00805014" w:rsidRPr="00425EAC" w:rsidRDefault="000E2CD5" w:rsidP="000E2CD5">
      <w:pPr>
        <w:pStyle w:val="Default"/>
        <w:jc w:val="center"/>
        <w:rPr>
          <w:rFonts w:asciiTheme="minorHAnsi" w:hAnsiTheme="minorHAnsi"/>
          <w:b/>
          <w:sz w:val="20"/>
          <w:szCs w:val="20"/>
        </w:rPr>
      </w:pPr>
      <w:r w:rsidRPr="00425EAC">
        <w:rPr>
          <w:rFonts w:asciiTheme="minorHAnsi" w:hAnsiTheme="minorHAnsi"/>
          <w:b/>
          <w:sz w:val="20"/>
          <w:szCs w:val="20"/>
        </w:rPr>
        <w:t xml:space="preserve">Nakládání s majetkem </w:t>
      </w:r>
      <w:r w:rsidR="00427B38" w:rsidRPr="00425EAC">
        <w:rPr>
          <w:rFonts w:asciiTheme="minorHAnsi" w:hAnsiTheme="minorHAnsi"/>
          <w:b/>
          <w:sz w:val="20"/>
          <w:szCs w:val="20"/>
        </w:rPr>
        <w:t xml:space="preserve">MŠ ze strany dětí a zákonných zástupců </w:t>
      </w:r>
      <w:r w:rsidRPr="00425EAC">
        <w:rPr>
          <w:rFonts w:asciiTheme="minorHAnsi" w:hAnsiTheme="minorHAnsi"/>
          <w:b/>
          <w:sz w:val="20"/>
          <w:szCs w:val="20"/>
        </w:rPr>
        <w:t xml:space="preserve">a </w:t>
      </w:r>
      <w:r w:rsidR="00805014" w:rsidRPr="00425EAC">
        <w:rPr>
          <w:rFonts w:asciiTheme="minorHAnsi" w:hAnsiTheme="minorHAnsi"/>
          <w:b/>
          <w:sz w:val="20"/>
          <w:szCs w:val="20"/>
        </w:rPr>
        <w:t xml:space="preserve">potravinami </w:t>
      </w:r>
    </w:p>
    <w:p w:rsidR="00427B38" w:rsidRPr="00425EAC" w:rsidRDefault="00427B38" w:rsidP="000E2CD5">
      <w:pPr>
        <w:pStyle w:val="Default"/>
        <w:jc w:val="center"/>
        <w:rPr>
          <w:rFonts w:asciiTheme="minorHAnsi" w:hAnsiTheme="minorHAnsi"/>
          <w:sz w:val="20"/>
          <w:szCs w:val="20"/>
        </w:rPr>
      </w:pPr>
    </w:p>
    <w:p w:rsidR="00427B38" w:rsidRPr="00425EAC" w:rsidRDefault="00427B38" w:rsidP="00427B38">
      <w:pPr>
        <w:pStyle w:val="Odstavecseseznamem"/>
        <w:numPr>
          <w:ilvl w:val="0"/>
          <w:numId w:val="37"/>
        </w:numPr>
        <w:rPr>
          <w:sz w:val="20"/>
          <w:szCs w:val="20"/>
        </w:rPr>
      </w:pPr>
      <w:r w:rsidRPr="00425EAC">
        <w:rPr>
          <w:sz w:val="20"/>
          <w:szCs w:val="20"/>
        </w:rPr>
        <w:t>Děti a jejich zákonní zástupci jsou povinni chovat se ohleduplně k majetku školy,</w:t>
      </w:r>
      <w:r w:rsidR="009460FC" w:rsidRPr="00425EAC">
        <w:rPr>
          <w:sz w:val="20"/>
          <w:szCs w:val="20"/>
        </w:rPr>
        <w:t xml:space="preserve"> </w:t>
      </w:r>
      <w:r w:rsidRPr="00425EAC">
        <w:rPr>
          <w:sz w:val="20"/>
          <w:szCs w:val="20"/>
        </w:rPr>
        <w:t>zacházet s ním ohleduplně a nepoškozovat úmyslně majetek školy.</w:t>
      </w:r>
    </w:p>
    <w:p w:rsidR="00427B38" w:rsidRPr="00425EAC" w:rsidRDefault="005F4D10" w:rsidP="00427B38">
      <w:pPr>
        <w:pStyle w:val="Odstavecseseznamem"/>
        <w:numPr>
          <w:ilvl w:val="0"/>
          <w:numId w:val="37"/>
        </w:numPr>
        <w:rPr>
          <w:sz w:val="20"/>
          <w:szCs w:val="20"/>
        </w:rPr>
      </w:pPr>
      <w:r w:rsidRPr="00425EAC">
        <w:rPr>
          <w:sz w:val="20"/>
          <w:szCs w:val="20"/>
        </w:rPr>
        <w:t xml:space="preserve">Na dětské strávníky dohlíží pedagogický dozor, případně další zaměstnanci MŠ, vedou děti ke slušnému chování při stolování a k šetrnému zacházení s majetkem MŠ (jídelní soupravy, příbory, sklenice, misky). </w:t>
      </w:r>
    </w:p>
    <w:p w:rsidR="00427B38" w:rsidRPr="00425EAC" w:rsidRDefault="005F4D10" w:rsidP="00427B38">
      <w:pPr>
        <w:pStyle w:val="Odstavecseseznamem"/>
        <w:numPr>
          <w:ilvl w:val="0"/>
          <w:numId w:val="37"/>
        </w:numPr>
        <w:rPr>
          <w:sz w:val="20"/>
          <w:szCs w:val="20"/>
        </w:rPr>
      </w:pPr>
      <w:r w:rsidRPr="00425EAC">
        <w:rPr>
          <w:sz w:val="20"/>
          <w:szCs w:val="20"/>
        </w:rPr>
        <w:t xml:space="preserve">Je zakázáno vynášet příborů a nádobí z prostor školní jídelny a mateřské školy. </w:t>
      </w:r>
    </w:p>
    <w:p w:rsidR="00427B38" w:rsidRPr="00425EAC" w:rsidRDefault="005F4D10" w:rsidP="00427B38">
      <w:pPr>
        <w:pStyle w:val="Odstavecseseznamem"/>
        <w:numPr>
          <w:ilvl w:val="0"/>
          <w:numId w:val="37"/>
        </w:numPr>
        <w:rPr>
          <w:sz w:val="20"/>
          <w:szCs w:val="20"/>
        </w:rPr>
      </w:pPr>
      <w:r w:rsidRPr="00425EAC">
        <w:rPr>
          <w:sz w:val="20"/>
          <w:szCs w:val="20"/>
        </w:rPr>
        <w:t xml:space="preserve">Po ukončení jídla strávníci odevzdávají všechno nádobí a příbory na pojízdné vozíky. </w:t>
      </w:r>
    </w:p>
    <w:p w:rsidR="00427B38" w:rsidRPr="00425EAC" w:rsidRDefault="005F4D10" w:rsidP="00427B38">
      <w:pPr>
        <w:pStyle w:val="Odstavecseseznamem"/>
        <w:numPr>
          <w:ilvl w:val="0"/>
          <w:numId w:val="37"/>
        </w:numPr>
        <w:rPr>
          <w:sz w:val="20"/>
          <w:szCs w:val="20"/>
        </w:rPr>
      </w:pPr>
      <w:r w:rsidRPr="00425EAC">
        <w:rPr>
          <w:sz w:val="20"/>
          <w:szCs w:val="20"/>
        </w:rPr>
        <w:t xml:space="preserve">Nákup potravin a surovin k přípravě oběda je zajišťován smluvně fakturací. Každý dodavatel garantuje množství, kvalitu a nezávadnost zboží. </w:t>
      </w:r>
    </w:p>
    <w:p w:rsidR="00F333C4" w:rsidRPr="00F333C4" w:rsidRDefault="005F4D10" w:rsidP="00F333C4">
      <w:pPr>
        <w:pStyle w:val="Odstavecseseznamem"/>
        <w:numPr>
          <w:ilvl w:val="0"/>
          <w:numId w:val="37"/>
        </w:numPr>
        <w:rPr>
          <w:sz w:val="20"/>
          <w:szCs w:val="20"/>
        </w:rPr>
      </w:pPr>
      <w:r w:rsidRPr="00425EAC">
        <w:rPr>
          <w:sz w:val="20"/>
          <w:szCs w:val="20"/>
        </w:rPr>
        <w:t>Potraviny k přípravě jídla se skladují ve skladu potravin, za který má hmotnou odpovědnost hlavní kuchařka.</w:t>
      </w:r>
    </w:p>
    <w:p w:rsidR="005F4D10" w:rsidRPr="00425EAC" w:rsidRDefault="008975EC" w:rsidP="005F4D10">
      <w:pPr>
        <w:pStyle w:val="Default"/>
        <w:jc w:val="center"/>
        <w:rPr>
          <w:rFonts w:asciiTheme="minorHAnsi" w:hAnsiTheme="minorHAnsi"/>
          <w:b/>
          <w:bCs/>
          <w:sz w:val="20"/>
          <w:szCs w:val="20"/>
        </w:rPr>
      </w:pPr>
      <w:r>
        <w:rPr>
          <w:rFonts w:asciiTheme="minorHAnsi" w:hAnsiTheme="minorHAnsi"/>
          <w:b/>
          <w:bCs/>
          <w:sz w:val="20"/>
          <w:szCs w:val="20"/>
        </w:rPr>
        <w:t>Článek 2</w:t>
      </w:r>
    </w:p>
    <w:p w:rsidR="005F4D10" w:rsidRPr="00425EAC" w:rsidRDefault="005F4D10" w:rsidP="005F4D10">
      <w:pPr>
        <w:pStyle w:val="Default"/>
        <w:jc w:val="center"/>
        <w:rPr>
          <w:rFonts w:asciiTheme="minorHAnsi" w:hAnsiTheme="minorHAnsi"/>
          <w:b/>
          <w:bCs/>
          <w:sz w:val="20"/>
          <w:szCs w:val="20"/>
        </w:rPr>
      </w:pPr>
      <w:r w:rsidRPr="00425EAC">
        <w:rPr>
          <w:rFonts w:asciiTheme="minorHAnsi" w:hAnsiTheme="minorHAnsi"/>
          <w:b/>
          <w:bCs/>
          <w:sz w:val="20"/>
          <w:szCs w:val="20"/>
        </w:rPr>
        <w:t>Podrobnosti k výkonu práv a povinností dětí</w:t>
      </w:r>
    </w:p>
    <w:p w:rsidR="005F4D10" w:rsidRPr="00425EAC" w:rsidRDefault="005F4D10" w:rsidP="005F4D10">
      <w:pPr>
        <w:pStyle w:val="Default"/>
        <w:jc w:val="center"/>
        <w:rPr>
          <w:rFonts w:asciiTheme="minorHAnsi" w:hAnsiTheme="minorHAnsi"/>
          <w:bCs/>
          <w:sz w:val="20"/>
          <w:szCs w:val="20"/>
        </w:rPr>
      </w:pPr>
    </w:p>
    <w:p w:rsidR="005F4D10" w:rsidRPr="00425EAC" w:rsidRDefault="005F4D10" w:rsidP="0070750E">
      <w:pPr>
        <w:pStyle w:val="Bezmezer"/>
        <w:numPr>
          <w:ilvl w:val="0"/>
          <w:numId w:val="34"/>
        </w:numPr>
        <w:rPr>
          <w:sz w:val="20"/>
          <w:szCs w:val="20"/>
        </w:rPr>
      </w:pPr>
      <w:r w:rsidRPr="00425EAC">
        <w:rPr>
          <w:sz w:val="20"/>
          <w:szCs w:val="20"/>
        </w:rPr>
        <w:t>dítě má právo, aby mu byla společností poskytována ochrana</w:t>
      </w:r>
    </w:p>
    <w:p w:rsidR="005F4D10" w:rsidRPr="00425EAC" w:rsidRDefault="005F4D10" w:rsidP="0070750E">
      <w:pPr>
        <w:pStyle w:val="Bezmezer"/>
        <w:numPr>
          <w:ilvl w:val="0"/>
          <w:numId w:val="34"/>
        </w:numPr>
        <w:rPr>
          <w:sz w:val="20"/>
          <w:szCs w:val="20"/>
        </w:rPr>
      </w:pPr>
      <w:r w:rsidRPr="00425EAC">
        <w:rPr>
          <w:sz w:val="20"/>
          <w:szCs w:val="20"/>
        </w:rPr>
        <w:t>dítě má právo být respektováno jako individualita</w:t>
      </w:r>
    </w:p>
    <w:p w:rsidR="005F4D10" w:rsidRPr="00425EAC" w:rsidRDefault="005F4D10" w:rsidP="0070750E">
      <w:pPr>
        <w:pStyle w:val="Bezmezer"/>
        <w:numPr>
          <w:ilvl w:val="0"/>
          <w:numId w:val="34"/>
        </w:numPr>
        <w:rPr>
          <w:sz w:val="20"/>
          <w:szCs w:val="20"/>
        </w:rPr>
      </w:pPr>
      <w:r w:rsidRPr="00425EAC">
        <w:rPr>
          <w:sz w:val="20"/>
          <w:szCs w:val="20"/>
        </w:rPr>
        <w:lastRenderedPageBreak/>
        <w:t>dítě má právo na emočně klidné prostředí, projevování lásky</w:t>
      </w:r>
    </w:p>
    <w:p w:rsidR="005F4D10" w:rsidRPr="00425EAC" w:rsidRDefault="005F4D10" w:rsidP="0070750E">
      <w:pPr>
        <w:pStyle w:val="Bezmezer"/>
        <w:numPr>
          <w:ilvl w:val="0"/>
          <w:numId w:val="34"/>
        </w:numPr>
        <w:rPr>
          <w:sz w:val="20"/>
          <w:szCs w:val="20"/>
        </w:rPr>
      </w:pPr>
      <w:r w:rsidRPr="00425EAC">
        <w:rPr>
          <w:sz w:val="20"/>
          <w:szCs w:val="20"/>
        </w:rPr>
        <w:t>dítě má právo být respektováno jako jedinec ve společnosti</w:t>
      </w:r>
    </w:p>
    <w:p w:rsidR="005F4D10" w:rsidRPr="00425EAC" w:rsidRDefault="005F4D10" w:rsidP="0070750E">
      <w:pPr>
        <w:pStyle w:val="Bezmezer"/>
        <w:numPr>
          <w:ilvl w:val="0"/>
          <w:numId w:val="34"/>
        </w:numPr>
        <w:rPr>
          <w:sz w:val="20"/>
          <w:szCs w:val="20"/>
        </w:rPr>
      </w:pPr>
      <w:r w:rsidRPr="00425EAC">
        <w:rPr>
          <w:sz w:val="20"/>
          <w:szCs w:val="20"/>
        </w:rPr>
        <w:t>dítě má povinnost dodržovat pravidla soužití v mateřské škole</w:t>
      </w:r>
    </w:p>
    <w:p w:rsidR="005F4D10" w:rsidRPr="00425EAC" w:rsidRDefault="005F4D10" w:rsidP="0070750E">
      <w:pPr>
        <w:pStyle w:val="Bezmezer"/>
        <w:numPr>
          <w:ilvl w:val="0"/>
          <w:numId w:val="34"/>
        </w:numPr>
        <w:rPr>
          <w:sz w:val="20"/>
          <w:szCs w:val="20"/>
        </w:rPr>
      </w:pPr>
      <w:r w:rsidRPr="00425EAC">
        <w:rPr>
          <w:sz w:val="20"/>
          <w:szCs w:val="20"/>
        </w:rPr>
        <w:t>dítě má povinnost dodržovat pravidla kulturního soužití</w:t>
      </w:r>
    </w:p>
    <w:p w:rsidR="005F4D10" w:rsidRPr="00425EAC" w:rsidRDefault="005F4D10" w:rsidP="0070750E">
      <w:pPr>
        <w:pStyle w:val="Bezmezer"/>
        <w:numPr>
          <w:ilvl w:val="0"/>
          <w:numId w:val="34"/>
        </w:numPr>
        <w:rPr>
          <w:sz w:val="20"/>
          <w:szCs w:val="20"/>
        </w:rPr>
      </w:pPr>
      <w:r w:rsidRPr="00425EAC">
        <w:rPr>
          <w:sz w:val="20"/>
          <w:szCs w:val="20"/>
        </w:rPr>
        <w:t>dítě má povinnost dbát pokynů pedagogických pracovníků a ostatních zaměstnanců školy</w:t>
      </w:r>
    </w:p>
    <w:p w:rsidR="005F4D10" w:rsidRDefault="005F4D10" w:rsidP="005F4D10">
      <w:pPr>
        <w:pStyle w:val="Bezmezer"/>
        <w:numPr>
          <w:ilvl w:val="0"/>
          <w:numId w:val="34"/>
        </w:numPr>
        <w:rPr>
          <w:sz w:val="20"/>
          <w:szCs w:val="20"/>
        </w:rPr>
      </w:pPr>
      <w:r w:rsidRPr="00425EAC">
        <w:rPr>
          <w:sz w:val="20"/>
          <w:szCs w:val="20"/>
        </w:rPr>
        <w:t>dítě má povinnost dodržovat osobní hygienu</w:t>
      </w:r>
    </w:p>
    <w:p w:rsidR="009439D8" w:rsidRDefault="009439D8" w:rsidP="009439D8">
      <w:pPr>
        <w:pStyle w:val="Bezmezer"/>
        <w:ind w:left="360"/>
        <w:rPr>
          <w:sz w:val="20"/>
          <w:szCs w:val="20"/>
        </w:rPr>
      </w:pPr>
    </w:p>
    <w:p w:rsidR="009439D8" w:rsidRPr="00425EAC" w:rsidRDefault="008975EC" w:rsidP="009439D8">
      <w:pPr>
        <w:pStyle w:val="Default"/>
        <w:jc w:val="center"/>
        <w:rPr>
          <w:rFonts w:asciiTheme="minorHAnsi" w:hAnsiTheme="minorHAnsi"/>
          <w:b/>
          <w:bCs/>
          <w:sz w:val="20"/>
          <w:szCs w:val="20"/>
        </w:rPr>
      </w:pPr>
      <w:r>
        <w:rPr>
          <w:rFonts w:asciiTheme="minorHAnsi" w:hAnsiTheme="minorHAnsi"/>
          <w:b/>
          <w:bCs/>
          <w:sz w:val="20"/>
          <w:szCs w:val="20"/>
        </w:rPr>
        <w:t>Článek 3</w:t>
      </w:r>
    </w:p>
    <w:p w:rsidR="009439D8" w:rsidRPr="00425EAC" w:rsidRDefault="009439D8" w:rsidP="009439D8">
      <w:pPr>
        <w:pStyle w:val="Default"/>
        <w:jc w:val="center"/>
        <w:rPr>
          <w:rFonts w:asciiTheme="minorHAnsi" w:hAnsiTheme="minorHAnsi"/>
          <w:b/>
          <w:bCs/>
          <w:sz w:val="20"/>
          <w:szCs w:val="20"/>
        </w:rPr>
      </w:pPr>
      <w:r w:rsidRPr="00425EAC">
        <w:rPr>
          <w:rFonts w:asciiTheme="minorHAnsi" w:hAnsiTheme="minorHAnsi"/>
          <w:b/>
          <w:bCs/>
          <w:sz w:val="20"/>
          <w:szCs w:val="20"/>
        </w:rPr>
        <w:t xml:space="preserve"> </w:t>
      </w:r>
      <w:r>
        <w:rPr>
          <w:rFonts w:asciiTheme="minorHAnsi" w:hAnsiTheme="minorHAnsi"/>
          <w:b/>
          <w:bCs/>
          <w:sz w:val="20"/>
          <w:szCs w:val="20"/>
        </w:rPr>
        <w:t>Práva a povinnosti zákonných zástupců</w:t>
      </w:r>
    </w:p>
    <w:p w:rsidR="009439D8" w:rsidRDefault="009439D8" w:rsidP="009439D8">
      <w:pPr>
        <w:pStyle w:val="Bezmezer"/>
        <w:ind w:left="360"/>
        <w:rPr>
          <w:sz w:val="20"/>
          <w:szCs w:val="20"/>
        </w:rPr>
      </w:pPr>
    </w:p>
    <w:p w:rsidR="009439D8" w:rsidRDefault="009439D8" w:rsidP="009439D8">
      <w:pPr>
        <w:pStyle w:val="Normlnweb"/>
        <w:numPr>
          <w:ilvl w:val="0"/>
          <w:numId w:val="34"/>
        </w:numPr>
        <w:shd w:val="clear" w:color="auto" w:fill="FFFFFF"/>
        <w:spacing w:before="0" w:beforeAutospacing="0" w:after="150" w:afterAutospacing="0"/>
        <w:rPr>
          <w:rFonts w:asciiTheme="minorHAnsi" w:hAnsiTheme="minorHAnsi" w:cstheme="minorHAnsi"/>
          <w:sz w:val="20"/>
          <w:szCs w:val="20"/>
        </w:rPr>
      </w:pPr>
      <w:r w:rsidRPr="009439D8">
        <w:rPr>
          <w:rFonts w:asciiTheme="minorHAnsi" w:hAnsiTheme="minorHAnsi" w:cstheme="minorHAnsi"/>
          <w:sz w:val="20"/>
          <w:szCs w:val="20"/>
        </w:rPr>
        <w:t>Zákonný zástupce má právo vznášet připomínky a podněty k práci školní jídelny u vedoucí školní jídelny nebo ředitelky školy, v případě nespokojenosti s vyřízením stížnosti či podnětu se mohou obrátit na nadřízený nebo kontrolní orgán poskytovatele s podnětem na prošetření postupu při vyřizování stížnosti.</w:t>
      </w:r>
    </w:p>
    <w:p w:rsidR="0062396C" w:rsidRPr="009439D8" w:rsidRDefault="0062396C" w:rsidP="009439D8">
      <w:pPr>
        <w:pStyle w:val="Normlnweb"/>
        <w:numPr>
          <w:ilvl w:val="0"/>
          <w:numId w:val="34"/>
        </w:numPr>
        <w:shd w:val="clear" w:color="auto" w:fill="FFFFFF"/>
        <w:spacing w:before="0" w:beforeAutospacing="0" w:after="150" w:afterAutospacing="0"/>
        <w:rPr>
          <w:rFonts w:asciiTheme="minorHAnsi" w:hAnsiTheme="minorHAnsi" w:cstheme="minorHAnsi"/>
          <w:sz w:val="20"/>
          <w:szCs w:val="20"/>
        </w:rPr>
      </w:pPr>
      <w:r>
        <w:rPr>
          <w:rFonts w:asciiTheme="minorHAnsi" w:hAnsiTheme="minorHAnsi" w:cstheme="minorHAnsi"/>
          <w:sz w:val="20"/>
          <w:szCs w:val="20"/>
        </w:rPr>
        <w:t>Právo na informovanost týkající se výroby stravy / alergeny, spotřební koš, suroviny/, na informovanost týkající se provozu školní jídelny.</w:t>
      </w:r>
    </w:p>
    <w:p w:rsidR="009439D8" w:rsidRDefault="009439D8" w:rsidP="009439D8">
      <w:pPr>
        <w:pStyle w:val="Normlnweb"/>
        <w:numPr>
          <w:ilvl w:val="0"/>
          <w:numId w:val="34"/>
        </w:numPr>
        <w:shd w:val="clear" w:color="auto" w:fill="FFFFFF"/>
        <w:spacing w:before="0" w:beforeAutospacing="0" w:after="150" w:afterAutospacing="0"/>
        <w:rPr>
          <w:rFonts w:asciiTheme="minorHAnsi" w:hAnsiTheme="minorHAnsi" w:cstheme="minorHAnsi"/>
          <w:sz w:val="20"/>
          <w:szCs w:val="20"/>
        </w:rPr>
      </w:pPr>
      <w:r w:rsidRPr="009439D8">
        <w:rPr>
          <w:rFonts w:asciiTheme="minorHAnsi" w:hAnsiTheme="minorHAnsi" w:cstheme="minorHAnsi"/>
          <w:sz w:val="20"/>
          <w:szCs w:val="20"/>
        </w:rPr>
        <w:t>Zákonný zástupce má povinnost informovat vedoucí školní jídelny o změně zdravotní způsobilosti dítěte, v době nemoci neprodleně dítě odhlásit z obědů, respektovat dobu odhlašování obědů a dodržovat termíny splatnosti úplaty za školní stravování</w:t>
      </w:r>
      <w:r w:rsidR="0062396C">
        <w:rPr>
          <w:rFonts w:asciiTheme="minorHAnsi" w:hAnsiTheme="minorHAnsi" w:cstheme="minorHAnsi"/>
          <w:sz w:val="20"/>
          <w:szCs w:val="20"/>
        </w:rPr>
        <w:t>, dodržovat řád školní jídelny a neprojevovat diskriminaci, nepřá</w:t>
      </w:r>
      <w:r w:rsidR="00365EBD">
        <w:rPr>
          <w:rFonts w:asciiTheme="minorHAnsi" w:hAnsiTheme="minorHAnsi" w:cstheme="minorHAnsi"/>
          <w:sz w:val="20"/>
          <w:szCs w:val="20"/>
        </w:rPr>
        <w:t xml:space="preserve">telství a násilí ke skupině </w:t>
      </w:r>
    </w:p>
    <w:p w:rsidR="00696809" w:rsidRPr="00425EAC" w:rsidRDefault="008975EC" w:rsidP="00696809">
      <w:pPr>
        <w:pStyle w:val="Default"/>
        <w:ind w:left="720"/>
        <w:jc w:val="center"/>
        <w:rPr>
          <w:rFonts w:asciiTheme="minorHAnsi" w:hAnsiTheme="minorHAnsi"/>
          <w:b/>
          <w:bCs/>
          <w:sz w:val="20"/>
          <w:szCs w:val="20"/>
        </w:rPr>
      </w:pPr>
      <w:r>
        <w:rPr>
          <w:rFonts w:asciiTheme="minorHAnsi" w:hAnsiTheme="minorHAnsi"/>
          <w:b/>
          <w:bCs/>
          <w:sz w:val="20"/>
          <w:szCs w:val="20"/>
        </w:rPr>
        <w:t>Článek 4</w:t>
      </w:r>
    </w:p>
    <w:p w:rsidR="00696809" w:rsidRDefault="00696809" w:rsidP="00696809">
      <w:pPr>
        <w:pStyle w:val="Default"/>
        <w:ind w:left="720"/>
        <w:jc w:val="center"/>
        <w:rPr>
          <w:rFonts w:asciiTheme="minorHAnsi" w:hAnsiTheme="minorHAnsi"/>
          <w:b/>
          <w:bCs/>
          <w:sz w:val="20"/>
          <w:szCs w:val="20"/>
        </w:rPr>
      </w:pPr>
      <w:r>
        <w:rPr>
          <w:rFonts w:asciiTheme="minorHAnsi" w:hAnsiTheme="minorHAnsi"/>
          <w:b/>
          <w:bCs/>
          <w:sz w:val="20"/>
          <w:szCs w:val="20"/>
        </w:rPr>
        <w:t>Pravidla vzájemných vztahů dětí, zákonných zástupců a zaměstnanců školy</w:t>
      </w:r>
    </w:p>
    <w:p w:rsidR="00B61B8F" w:rsidRDefault="00B61B8F" w:rsidP="00696809">
      <w:pPr>
        <w:pStyle w:val="Default"/>
        <w:numPr>
          <w:ilvl w:val="0"/>
          <w:numId w:val="34"/>
        </w:numPr>
        <w:rPr>
          <w:rFonts w:asciiTheme="minorHAnsi" w:hAnsiTheme="minorHAnsi"/>
          <w:bCs/>
          <w:sz w:val="20"/>
          <w:szCs w:val="20"/>
        </w:rPr>
      </w:pPr>
      <w:r w:rsidRPr="00B61B8F">
        <w:rPr>
          <w:rFonts w:asciiTheme="minorHAnsi" w:hAnsiTheme="minorHAnsi"/>
          <w:bCs/>
          <w:sz w:val="20"/>
          <w:szCs w:val="20"/>
        </w:rPr>
        <w:t>Děti se stravují ve svých kmenových třídách</w:t>
      </w:r>
      <w:r>
        <w:rPr>
          <w:rFonts w:asciiTheme="minorHAnsi" w:hAnsiTheme="minorHAnsi"/>
          <w:bCs/>
          <w:sz w:val="20"/>
          <w:szCs w:val="20"/>
        </w:rPr>
        <w:t xml:space="preserve"> a dbají pokynů pedagogických pracovníků</w:t>
      </w:r>
    </w:p>
    <w:p w:rsidR="00696809" w:rsidRDefault="00B61B8F" w:rsidP="00696809">
      <w:pPr>
        <w:pStyle w:val="Default"/>
        <w:numPr>
          <w:ilvl w:val="0"/>
          <w:numId w:val="34"/>
        </w:numPr>
        <w:rPr>
          <w:rFonts w:asciiTheme="minorHAnsi" w:hAnsiTheme="minorHAnsi"/>
          <w:bCs/>
          <w:sz w:val="20"/>
          <w:szCs w:val="20"/>
        </w:rPr>
      </w:pPr>
      <w:r>
        <w:rPr>
          <w:rFonts w:asciiTheme="minorHAnsi" w:hAnsiTheme="minorHAnsi"/>
          <w:bCs/>
          <w:sz w:val="20"/>
          <w:szCs w:val="20"/>
        </w:rPr>
        <w:t>Pravidla jsou natavena tak, aby d</w:t>
      </w:r>
      <w:r w:rsidR="00970C3F">
        <w:rPr>
          <w:rFonts w:asciiTheme="minorHAnsi" w:hAnsiTheme="minorHAnsi"/>
          <w:bCs/>
          <w:sz w:val="20"/>
          <w:szCs w:val="20"/>
        </w:rPr>
        <w:t>ěti vedla</w:t>
      </w:r>
      <w:r>
        <w:rPr>
          <w:rFonts w:asciiTheme="minorHAnsi" w:hAnsiTheme="minorHAnsi"/>
          <w:bCs/>
          <w:sz w:val="20"/>
          <w:szCs w:val="20"/>
        </w:rPr>
        <w:t xml:space="preserve"> k správnému stolování</w:t>
      </w:r>
      <w:r w:rsidR="00970C3F">
        <w:rPr>
          <w:rFonts w:asciiTheme="minorHAnsi" w:hAnsiTheme="minorHAnsi"/>
          <w:bCs/>
          <w:sz w:val="20"/>
          <w:szCs w:val="20"/>
        </w:rPr>
        <w:t>, bylo respektováno zdraví dětí</w:t>
      </w:r>
      <w:r>
        <w:rPr>
          <w:rFonts w:asciiTheme="minorHAnsi" w:hAnsiTheme="minorHAnsi"/>
          <w:bCs/>
          <w:sz w:val="20"/>
          <w:szCs w:val="20"/>
        </w:rPr>
        <w:t xml:space="preserve"> </w:t>
      </w:r>
      <w:r w:rsidR="00970C3F">
        <w:rPr>
          <w:rFonts w:asciiTheme="minorHAnsi" w:hAnsiTheme="minorHAnsi"/>
          <w:bCs/>
          <w:sz w:val="20"/>
          <w:szCs w:val="20"/>
        </w:rPr>
        <w:t>a zároveň kultura stravovacích návyků.</w:t>
      </w:r>
    </w:p>
    <w:p w:rsidR="00970C3F" w:rsidRDefault="00970C3F" w:rsidP="00696809">
      <w:pPr>
        <w:pStyle w:val="Default"/>
        <w:numPr>
          <w:ilvl w:val="0"/>
          <w:numId w:val="34"/>
        </w:numPr>
        <w:rPr>
          <w:rFonts w:asciiTheme="minorHAnsi" w:hAnsiTheme="minorHAnsi"/>
          <w:bCs/>
          <w:sz w:val="20"/>
          <w:szCs w:val="20"/>
        </w:rPr>
      </w:pPr>
      <w:r>
        <w:rPr>
          <w:rFonts w:asciiTheme="minorHAnsi" w:hAnsiTheme="minorHAnsi"/>
          <w:bCs/>
          <w:sz w:val="20"/>
          <w:szCs w:val="20"/>
        </w:rPr>
        <w:t>Zákonní zástupci dodržují pokyny pedagogů v jednotlivých třídách.</w:t>
      </w:r>
    </w:p>
    <w:p w:rsidR="00970C3F" w:rsidRPr="00B61B8F" w:rsidRDefault="00970C3F" w:rsidP="00970C3F">
      <w:pPr>
        <w:pStyle w:val="Default"/>
        <w:ind w:left="720"/>
        <w:rPr>
          <w:rFonts w:asciiTheme="minorHAnsi" w:hAnsiTheme="minorHAnsi"/>
          <w:bCs/>
          <w:sz w:val="20"/>
          <w:szCs w:val="20"/>
        </w:rPr>
      </w:pPr>
    </w:p>
    <w:p w:rsidR="00696809" w:rsidRPr="009439D8" w:rsidRDefault="00696809" w:rsidP="00696809">
      <w:pPr>
        <w:pStyle w:val="Normlnweb"/>
        <w:shd w:val="clear" w:color="auto" w:fill="FFFFFF"/>
        <w:spacing w:before="0" w:beforeAutospacing="0" w:after="150" w:afterAutospacing="0"/>
        <w:ind w:left="360"/>
        <w:rPr>
          <w:rFonts w:asciiTheme="minorHAnsi" w:hAnsiTheme="minorHAnsi" w:cstheme="minorHAnsi"/>
          <w:sz w:val="20"/>
          <w:szCs w:val="20"/>
        </w:rPr>
      </w:pPr>
    </w:p>
    <w:p w:rsidR="009439D8" w:rsidRDefault="009439D8" w:rsidP="009439D8">
      <w:pPr>
        <w:pStyle w:val="Bezmezer"/>
        <w:rPr>
          <w:sz w:val="20"/>
          <w:szCs w:val="20"/>
        </w:rPr>
      </w:pPr>
    </w:p>
    <w:p w:rsidR="006A0A64" w:rsidRPr="00780160" w:rsidRDefault="006A0A64" w:rsidP="006A0A64">
      <w:pPr>
        <w:pStyle w:val="Bezmezer"/>
        <w:ind w:left="720"/>
        <w:rPr>
          <w:sz w:val="20"/>
          <w:szCs w:val="20"/>
        </w:rPr>
      </w:pPr>
    </w:p>
    <w:p w:rsidR="0070750E" w:rsidRPr="00425EAC" w:rsidRDefault="0070750E" w:rsidP="0070750E">
      <w:pPr>
        <w:pStyle w:val="Default"/>
        <w:jc w:val="center"/>
        <w:rPr>
          <w:rFonts w:asciiTheme="minorHAnsi" w:hAnsiTheme="minorHAnsi"/>
          <w:b/>
          <w:bCs/>
          <w:sz w:val="20"/>
          <w:szCs w:val="20"/>
        </w:rPr>
      </w:pPr>
      <w:r w:rsidRPr="00425EAC">
        <w:rPr>
          <w:rFonts w:asciiTheme="minorHAnsi" w:hAnsiTheme="minorHAnsi"/>
          <w:b/>
          <w:bCs/>
          <w:sz w:val="20"/>
          <w:szCs w:val="20"/>
        </w:rPr>
        <w:t xml:space="preserve">Článek </w:t>
      </w:r>
      <w:r w:rsidR="008975EC">
        <w:rPr>
          <w:rFonts w:asciiTheme="minorHAnsi" w:hAnsiTheme="minorHAnsi"/>
          <w:b/>
          <w:bCs/>
          <w:sz w:val="20"/>
          <w:szCs w:val="20"/>
        </w:rPr>
        <w:t>5</w:t>
      </w:r>
    </w:p>
    <w:p w:rsidR="0070750E" w:rsidRPr="00425EAC" w:rsidRDefault="0070750E" w:rsidP="0070750E">
      <w:pPr>
        <w:pStyle w:val="Default"/>
        <w:jc w:val="center"/>
        <w:rPr>
          <w:rFonts w:asciiTheme="minorHAnsi" w:hAnsiTheme="minorHAnsi"/>
          <w:b/>
          <w:bCs/>
          <w:sz w:val="20"/>
          <w:szCs w:val="20"/>
        </w:rPr>
      </w:pPr>
      <w:r w:rsidRPr="00425EAC">
        <w:rPr>
          <w:rFonts w:asciiTheme="minorHAnsi" w:hAnsiTheme="minorHAnsi"/>
          <w:b/>
          <w:bCs/>
          <w:sz w:val="20"/>
          <w:szCs w:val="20"/>
        </w:rPr>
        <w:t>Podmínky zajištění bezpečnosti a ochrany dětí, před sociálně patologickými jevy a před projevy diskriminace, nepřátelství a násilí</w:t>
      </w:r>
    </w:p>
    <w:p w:rsidR="0070750E" w:rsidRPr="00425EAC" w:rsidRDefault="0070750E" w:rsidP="0070750E">
      <w:pPr>
        <w:pStyle w:val="Default"/>
        <w:jc w:val="center"/>
        <w:rPr>
          <w:rFonts w:asciiTheme="minorHAnsi" w:hAnsiTheme="minorHAnsi"/>
          <w:bCs/>
          <w:sz w:val="20"/>
          <w:szCs w:val="20"/>
        </w:rPr>
      </w:pPr>
    </w:p>
    <w:p w:rsidR="0070750E" w:rsidRPr="00425EAC" w:rsidRDefault="0070750E" w:rsidP="0070750E">
      <w:pPr>
        <w:pStyle w:val="Odstavecseseznamem"/>
        <w:numPr>
          <w:ilvl w:val="0"/>
          <w:numId w:val="35"/>
        </w:numPr>
        <w:rPr>
          <w:sz w:val="20"/>
          <w:szCs w:val="20"/>
        </w:rPr>
      </w:pPr>
      <w:r w:rsidRPr="00425EAC">
        <w:rPr>
          <w:sz w:val="20"/>
          <w:szCs w:val="20"/>
        </w:rPr>
        <w:t>Důležitým prvkem ochrany před sociálně-patologickými jevy je výchovně-vzdělávací působení na děti již v předškolním věku, zaměřené na zdravý způsob života.</w:t>
      </w:r>
    </w:p>
    <w:p w:rsidR="0070750E" w:rsidRPr="00425EAC" w:rsidRDefault="0070750E" w:rsidP="0070750E">
      <w:pPr>
        <w:pStyle w:val="Odstavecseseznamem"/>
        <w:numPr>
          <w:ilvl w:val="0"/>
          <w:numId w:val="35"/>
        </w:numPr>
        <w:rPr>
          <w:sz w:val="20"/>
          <w:szCs w:val="20"/>
        </w:rPr>
      </w:pPr>
      <w:r w:rsidRPr="00425EAC">
        <w:rPr>
          <w:sz w:val="20"/>
          <w:szCs w:val="20"/>
        </w:rPr>
        <w:t>Učitelky se snaží o vytváření příznivého sociálního klimatu mezi dětmi navzájem, mezi dětmi a pracovníky školy a mezi pracovníky školy a rodiči.</w:t>
      </w:r>
    </w:p>
    <w:p w:rsidR="0070750E" w:rsidRPr="00425EAC" w:rsidRDefault="0070750E" w:rsidP="0070750E">
      <w:pPr>
        <w:pStyle w:val="Odstavecseseznamem"/>
        <w:numPr>
          <w:ilvl w:val="0"/>
          <w:numId w:val="35"/>
        </w:numPr>
        <w:rPr>
          <w:sz w:val="20"/>
          <w:szCs w:val="20"/>
        </w:rPr>
      </w:pPr>
      <w:r w:rsidRPr="00425EAC">
        <w:rPr>
          <w:sz w:val="20"/>
          <w:szCs w:val="20"/>
        </w:rPr>
        <w:t>Učitelky nesou zodpovědnost za dodržování hygieny a dbají na dodržování pitného režimu dětí.</w:t>
      </w:r>
    </w:p>
    <w:p w:rsidR="0070750E" w:rsidRPr="00425EAC" w:rsidRDefault="0070750E" w:rsidP="0070750E">
      <w:pPr>
        <w:pStyle w:val="Odstavecseseznamem"/>
        <w:numPr>
          <w:ilvl w:val="0"/>
          <w:numId w:val="35"/>
        </w:numPr>
        <w:rPr>
          <w:sz w:val="20"/>
          <w:szCs w:val="20"/>
        </w:rPr>
      </w:pPr>
      <w:r w:rsidRPr="00425EAC">
        <w:rPr>
          <w:sz w:val="20"/>
          <w:szCs w:val="20"/>
        </w:rPr>
        <w:t>Poučují děti opakovaně a přiměřenou formou o bezpečném a kulturním chování v MŠ.</w:t>
      </w:r>
    </w:p>
    <w:p w:rsidR="0070750E" w:rsidRPr="00425EAC" w:rsidRDefault="0070750E" w:rsidP="0070750E">
      <w:pPr>
        <w:pStyle w:val="Odstavecseseznamem"/>
        <w:numPr>
          <w:ilvl w:val="0"/>
          <w:numId w:val="35"/>
        </w:numPr>
        <w:rPr>
          <w:sz w:val="20"/>
          <w:szCs w:val="20"/>
        </w:rPr>
      </w:pPr>
      <w:r w:rsidRPr="00425EAC">
        <w:rPr>
          <w:sz w:val="20"/>
          <w:szCs w:val="20"/>
        </w:rPr>
        <w:t>V případě, kdy dojde v prostorách ŠJ, výdejny, kuchyňkách a třídy k rozbití nádobí nebo rozlití jídla na stoly nebo podlahu, zajistí zaměstnanci ihned úklid.</w:t>
      </w:r>
    </w:p>
    <w:p w:rsidR="0070750E" w:rsidRPr="00425EAC" w:rsidRDefault="0070750E" w:rsidP="0070750E">
      <w:pPr>
        <w:pStyle w:val="Odstavecseseznamem"/>
        <w:numPr>
          <w:ilvl w:val="0"/>
          <w:numId w:val="35"/>
        </w:numPr>
        <w:rPr>
          <w:sz w:val="20"/>
          <w:szCs w:val="20"/>
        </w:rPr>
      </w:pPr>
      <w:r w:rsidRPr="00425EAC">
        <w:rPr>
          <w:sz w:val="20"/>
          <w:szCs w:val="20"/>
        </w:rPr>
        <w:t>V případě úrazu dítěte zaměstnanec:</w:t>
      </w:r>
    </w:p>
    <w:p w:rsidR="005F2B5E" w:rsidRPr="00425EAC" w:rsidRDefault="0070750E" w:rsidP="0070750E">
      <w:pPr>
        <w:pStyle w:val="Odstavecseseznamem"/>
        <w:numPr>
          <w:ilvl w:val="0"/>
          <w:numId w:val="36"/>
        </w:numPr>
        <w:rPr>
          <w:sz w:val="20"/>
          <w:szCs w:val="20"/>
        </w:rPr>
      </w:pPr>
      <w:r w:rsidRPr="00425EAC">
        <w:rPr>
          <w:sz w:val="20"/>
          <w:szCs w:val="20"/>
        </w:rPr>
        <w:t>ihne</w:t>
      </w:r>
      <w:r w:rsidR="005F2B5E" w:rsidRPr="00425EAC">
        <w:rPr>
          <w:sz w:val="20"/>
          <w:szCs w:val="20"/>
        </w:rPr>
        <w:t>d provede nebo zajistí ošetření</w:t>
      </w:r>
    </w:p>
    <w:p w:rsidR="0070750E" w:rsidRPr="00425EAC" w:rsidRDefault="005F2B5E" w:rsidP="0070750E">
      <w:pPr>
        <w:pStyle w:val="Odstavecseseznamem"/>
        <w:numPr>
          <w:ilvl w:val="0"/>
          <w:numId w:val="36"/>
        </w:numPr>
        <w:rPr>
          <w:sz w:val="20"/>
          <w:szCs w:val="20"/>
        </w:rPr>
      </w:pPr>
      <w:r w:rsidRPr="00425EAC">
        <w:rPr>
          <w:sz w:val="20"/>
          <w:szCs w:val="20"/>
        </w:rPr>
        <w:t>při poranění hlavy zavolá záchrannou sužbu</w:t>
      </w:r>
    </w:p>
    <w:p w:rsidR="0070750E" w:rsidRPr="00425EAC" w:rsidRDefault="0070750E" w:rsidP="0070750E">
      <w:pPr>
        <w:pStyle w:val="Odstavecseseznamem"/>
        <w:numPr>
          <w:ilvl w:val="0"/>
          <w:numId w:val="36"/>
        </w:numPr>
        <w:rPr>
          <w:sz w:val="20"/>
          <w:szCs w:val="20"/>
        </w:rPr>
      </w:pPr>
      <w:r w:rsidRPr="00425EAC">
        <w:rPr>
          <w:sz w:val="20"/>
          <w:szCs w:val="20"/>
        </w:rPr>
        <w:t>podnikne příslušné organizační kroky k zabezpečení zdraví zraněného</w:t>
      </w:r>
    </w:p>
    <w:p w:rsidR="0070750E" w:rsidRPr="00425EAC" w:rsidRDefault="0070750E" w:rsidP="0070750E">
      <w:pPr>
        <w:pStyle w:val="Odstavecseseznamem"/>
        <w:numPr>
          <w:ilvl w:val="0"/>
          <w:numId w:val="36"/>
        </w:numPr>
        <w:rPr>
          <w:sz w:val="20"/>
          <w:szCs w:val="20"/>
        </w:rPr>
      </w:pPr>
      <w:r w:rsidRPr="00425EAC">
        <w:rPr>
          <w:sz w:val="20"/>
          <w:szCs w:val="20"/>
        </w:rPr>
        <w:t xml:space="preserve">neprodleně zapíše úraz do „Knihy úrazů“ </w:t>
      </w:r>
    </w:p>
    <w:p w:rsidR="0070750E" w:rsidRPr="00425EAC" w:rsidRDefault="0070750E" w:rsidP="0070750E">
      <w:pPr>
        <w:pStyle w:val="Odstavecseseznamem"/>
        <w:numPr>
          <w:ilvl w:val="0"/>
          <w:numId w:val="36"/>
        </w:numPr>
        <w:rPr>
          <w:sz w:val="20"/>
          <w:szCs w:val="20"/>
        </w:rPr>
      </w:pPr>
      <w:r w:rsidRPr="00425EAC">
        <w:rPr>
          <w:sz w:val="20"/>
          <w:szCs w:val="20"/>
        </w:rPr>
        <w:t>neprodleně úraz oznámí zákonnému zástupci dítěte a domluví se s ním na možném dalším ošetření / nemocnice, vlastní odvoz dítěte rodičem/</w:t>
      </w:r>
    </w:p>
    <w:p w:rsidR="0070750E" w:rsidRPr="00425EAC" w:rsidRDefault="0070750E" w:rsidP="0070750E">
      <w:pPr>
        <w:pStyle w:val="Odstavecseseznamem"/>
        <w:numPr>
          <w:ilvl w:val="0"/>
          <w:numId w:val="36"/>
        </w:numPr>
        <w:rPr>
          <w:sz w:val="20"/>
          <w:szCs w:val="20"/>
        </w:rPr>
      </w:pPr>
      <w:r w:rsidRPr="00425EAC">
        <w:rPr>
          <w:sz w:val="20"/>
          <w:szCs w:val="20"/>
        </w:rPr>
        <w:t xml:space="preserve">dle vyhlášky o úrazech a dle typu úrazu, vyplní do dvou dnů „Záznam o školním úrazu“ </w:t>
      </w:r>
    </w:p>
    <w:p w:rsidR="00425EAC" w:rsidRDefault="0070750E" w:rsidP="00425EAC">
      <w:pPr>
        <w:pStyle w:val="Odstavecseseznamem"/>
        <w:numPr>
          <w:ilvl w:val="0"/>
          <w:numId w:val="36"/>
        </w:numPr>
        <w:rPr>
          <w:sz w:val="20"/>
          <w:szCs w:val="20"/>
        </w:rPr>
      </w:pPr>
      <w:r w:rsidRPr="00425EAC">
        <w:rPr>
          <w:sz w:val="20"/>
          <w:szCs w:val="20"/>
        </w:rPr>
        <w:t>o každém úrazu neprodleně informuje ředitelku</w:t>
      </w:r>
      <w:r w:rsidR="00365EBD">
        <w:rPr>
          <w:sz w:val="20"/>
          <w:szCs w:val="20"/>
        </w:rPr>
        <w:t xml:space="preserve"> MŠ (případně zástupkyni ředitelky)</w:t>
      </w:r>
    </w:p>
    <w:p w:rsidR="006A0A64" w:rsidRDefault="006A0A64" w:rsidP="006A0A64">
      <w:pPr>
        <w:pStyle w:val="Odstavecseseznamem"/>
        <w:ind w:left="1860"/>
        <w:rPr>
          <w:sz w:val="20"/>
          <w:szCs w:val="20"/>
        </w:rPr>
      </w:pPr>
    </w:p>
    <w:p w:rsidR="00805014" w:rsidRPr="00425EAC" w:rsidRDefault="00805014" w:rsidP="00425EAC">
      <w:pPr>
        <w:jc w:val="center"/>
        <w:rPr>
          <w:sz w:val="20"/>
          <w:szCs w:val="20"/>
        </w:rPr>
      </w:pPr>
      <w:r w:rsidRPr="00425EAC">
        <w:rPr>
          <w:b/>
          <w:bCs/>
          <w:sz w:val="20"/>
          <w:szCs w:val="20"/>
        </w:rPr>
        <w:t>Část V.</w:t>
      </w:r>
    </w:p>
    <w:p w:rsidR="00805014" w:rsidRPr="00425EAC" w:rsidRDefault="00805014" w:rsidP="00425EAC">
      <w:pPr>
        <w:pStyle w:val="Default"/>
        <w:jc w:val="center"/>
        <w:rPr>
          <w:rFonts w:asciiTheme="minorHAnsi" w:hAnsiTheme="minorHAnsi"/>
          <w:sz w:val="20"/>
          <w:szCs w:val="20"/>
          <w:u w:val="single"/>
        </w:rPr>
      </w:pPr>
      <w:r w:rsidRPr="00425EAC">
        <w:rPr>
          <w:rFonts w:asciiTheme="minorHAnsi" w:hAnsiTheme="minorHAnsi"/>
          <w:b/>
          <w:bCs/>
          <w:sz w:val="20"/>
          <w:szCs w:val="20"/>
          <w:u w:val="single"/>
        </w:rPr>
        <w:t>Závěrečná ustanovení</w:t>
      </w:r>
    </w:p>
    <w:p w:rsidR="00805014" w:rsidRPr="00425EAC" w:rsidRDefault="00805014" w:rsidP="005F2B5E">
      <w:pPr>
        <w:pStyle w:val="Default"/>
        <w:jc w:val="center"/>
        <w:rPr>
          <w:rFonts w:asciiTheme="minorHAnsi" w:hAnsiTheme="minorHAnsi"/>
          <w:sz w:val="20"/>
          <w:szCs w:val="20"/>
        </w:rPr>
      </w:pPr>
      <w:r w:rsidRPr="00425EAC">
        <w:rPr>
          <w:rFonts w:asciiTheme="minorHAnsi" w:hAnsiTheme="minorHAnsi"/>
          <w:b/>
          <w:bCs/>
          <w:sz w:val="20"/>
          <w:szCs w:val="20"/>
        </w:rPr>
        <w:t>Článek 1</w:t>
      </w:r>
    </w:p>
    <w:p w:rsidR="00805014" w:rsidRDefault="00805014" w:rsidP="005F2B5E">
      <w:pPr>
        <w:pStyle w:val="Default"/>
        <w:jc w:val="center"/>
        <w:rPr>
          <w:rFonts w:asciiTheme="minorHAnsi" w:hAnsiTheme="minorHAnsi"/>
          <w:b/>
          <w:sz w:val="20"/>
          <w:szCs w:val="20"/>
        </w:rPr>
      </w:pPr>
      <w:r w:rsidRPr="00425EAC">
        <w:rPr>
          <w:rFonts w:asciiTheme="minorHAnsi" w:hAnsiTheme="minorHAnsi"/>
          <w:b/>
          <w:sz w:val="20"/>
          <w:szCs w:val="20"/>
        </w:rPr>
        <w:t>Účinnost vnitřního řádu</w:t>
      </w:r>
    </w:p>
    <w:p w:rsidR="0009483E" w:rsidRPr="00425EAC" w:rsidRDefault="0009483E" w:rsidP="005F2B5E">
      <w:pPr>
        <w:pStyle w:val="Default"/>
        <w:jc w:val="center"/>
        <w:rPr>
          <w:rFonts w:asciiTheme="minorHAnsi" w:hAnsiTheme="minorHAnsi"/>
          <w:b/>
          <w:sz w:val="20"/>
          <w:szCs w:val="20"/>
        </w:rPr>
      </w:pPr>
    </w:p>
    <w:p w:rsidR="005F2B5E" w:rsidRPr="00425EAC" w:rsidRDefault="00805014" w:rsidP="00805014">
      <w:pPr>
        <w:pStyle w:val="Default"/>
        <w:numPr>
          <w:ilvl w:val="0"/>
          <w:numId w:val="38"/>
        </w:numPr>
        <w:spacing w:after="22"/>
        <w:rPr>
          <w:rFonts w:asciiTheme="minorHAnsi" w:hAnsiTheme="minorHAnsi"/>
          <w:sz w:val="20"/>
          <w:szCs w:val="20"/>
        </w:rPr>
      </w:pPr>
      <w:r w:rsidRPr="00425EAC">
        <w:rPr>
          <w:rFonts w:asciiTheme="minorHAnsi" w:hAnsiTheme="minorHAnsi"/>
          <w:sz w:val="20"/>
          <w:szCs w:val="20"/>
        </w:rPr>
        <w:t>Tento vnitřní ř</w:t>
      </w:r>
      <w:r w:rsidR="005F2B5E" w:rsidRPr="00425EAC">
        <w:rPr>
          <w:rFonts w:asciiTheme="minorHAnsi" w:hAnsiTheme="minorHAnsi"/>
          <w:sz w:val="20"/>
          <w:szCs w:val="20"/>
        </w:rPr>
        <w:t>ád nabývá účinnosti k 1.</w:t>
      </w:r>
      <w:r w:rsidR="006D0C54">
        <w:rPr>
          <w:rFonts w:asciiTheme="minorHAnsi" w:hAnsiTheme="minorHAnsi"/>
          <w:sz w:val="20"/>
          <w:szCs w:val="20"/>
        </w:rPr>
        <w:t xml:space="preserve"> </w:t>
      </w:r>
      <w:r w:rsidR="00C74255">
        <w:rPr>
          <w:rFonts w:asciiTheme="minorHAnsi" w:hAnsiTheme="minorHAnsi"/>
          <w:sz w:val="20"/>
          <w:szCs w:val="20"/>
        </w:rPr>
        <w:t>9</w:t>
      </w:r>
      <w:r w:rsidR="00D31B5A">
        <w:rPr>
          <w:rFonts w:asciiTheme="minorHAnsi" w:hAnsiTheme="minorHAnsi"/>
          <w:sz w:val="20"/>
          <w:szCs w:val="20"/>
        </w:rPr>
        <w:t>. 2020</w:t>
      </w:r>
    </w:p>
    <w:p w:rsidR="005F2B5E" w:rsidRPr="00425EAC" w:rsidRDefault="00805014" w:rsidP="005F2B5E">
      <w:pPr>
        <w:pStyle w:val="Default"/>
        <w:numPr>
          <w:ilvl w:val="0"/>
          <w:numId w:val="38"/>
        </w:numPr>
        <w:spacing w:after="22"/>
        <w:rPr>
          <w:rFonts w:asciiTheme="minorHAnsi" w:hAnsiTheme="minorHAnsi"/>
          <w:sz w:val="20"/>
          <w:szCs w:val="20"/>
        </w:rPr>
      </w:pPr>
      <w:r w:rsidRPr="00425EAC">
        <w:rPr>
          <w:rFonts w:asciiTheme="minorHAnsi" w:hAnsiTheme="minorHAnsi"/>
          <w:sz w:val="20"/>
          <w:szCs w:val="20"/>
        </w:rPr>
        <w:t xml:space="preserve">Tento vnitřní řád se vydává na dobu neurčitou. </w:t>
      </w:r>
    </w:p>
    <w:p w:rsidR="005F2B5E" w:rsidRPr="00425EAC" w:rsidRDefault="00805014" w:rsidP="005F2B5E">
      <w:pPr>
        <w:pStyle w:val="Default"/>
        <w:numPr>
          <w:ilvl w:val="0"/>
          <w:numId w:val="38"/>
        </w:numPr>
        <w:spacing w:after="22"/>
        <w:rPr>
          <w:rFonts w:asciiTheme="minorHAnsi" w:hAnsiTheme="minorHAnsi"/>
          <w:sz w:val="20"/>
          <w:szCs w:val="20"/>
        </w:rPr>
      </w:pPr>
      <w:r w:rsidRPr="00425EAC">
        <w:rPr>
          <w:rFonts w:asciiTheme="minorHAnsi" w:hAnsiTheme="minorHAnsi"/>
          <w:color w:val="auto"/>
          <w:sz w:val="20"/>
          <w:szCs w:val="20"/>
        </w:rPr>
        <w:t xml:space="preserve">S vnitřním řádem jsou povinni se seznámit a dodržovat zaměstnanci mateřské školy. </w:t>
      </w:r>
    </w:p>
    <w:p w:rsidR="005F2B5E" w:rsidRPr="00425EAC" w:rsidRDefault="00805014" w:rsidP="00805014">
      <w:pPr>
        <w:pStyle w:val="Default"/>
        <w:numPr>
          <w:ilvl w:val="0"/>
          <w:numId w:val="38"/>
        </w:numPr>
        <w:spacing w:after="22"/>
        <w:rPr>
          <w:rFonts w:asciiTheme="minorHAnsi" w:hAnsiTheme="minorHAnsi"/>
          <w:sz w:val="20"/>
          <w:szCs w:val="20"/>
        </w:rPr>
      </w:pPr>
      <w:r w:rsidRPr="00425EAC">
        <w:rPr>
          <w:rFonts w:asciiTheme="minorHAnsi" w:hAnsiTheme="minorHAnsi"/>
          <w:color w:val="auto"/>
          <w:sz w:val="20"/>
          <w:szCs w:val="20"/>
        </w:rPr>
        <w:t xml:space="preserve">Vnitřní řád je vydán jako organizační </w:t>
      </w:r>
      <w:r w:rsidR="005F2B5E" w:rsidRPr="00425EAC">
        <w:rPr>
          <w:rFonts w:asciiTheme="minorHAnsi" w:hAnsiTheme="minorHAnsi"/>
          <w:color w:val="auto"/>
          <w:sz w:val="20"/>
          <w:szCs w:val="20"/>
        </w:rPr>
        <w:t>směrnice Ma</w:t>
      </w:r>
      <w:r w:rsidR="00C862AA" w:rsidRPr="00425EAC">
        <w:rPr>
          <w:rFonts w:asciiTheme="minorHAnsi" w:hAnsiTheme="minorHAnsi"/>
          <w:color w:val="auto"/>
          <w:sz w:val="20"/>
          <w:szCs w:val="20"/>
        </w:rPr>
        <w:t xml:space="preserve">teřské školy </w:t>
      </w:r>
      <w:r w:rsidR="00D31B5A">
        <w:rPr>
          <w:rFonts w:asciiTheme="minorHAnsi" w:hAnsiTheme="minorHAnsi"/>
          <w:color w:val="auto"/>
          <w:sz w:val="20"/>
          <w:szCs w:val="20"/>
        </w:rPr>
        <w:t>Korálek Pardubice, Rumunská 90</w:t>
      </w:r>
      <w:r w:rsidRPr="00425EAC">
        <w:rPr>
          <w:rFonts w:asciiTheme="minorHAnsi" w:hAnsiTheme="minorHAnsi"/>
          <w:color w:val="auto"/>
          <w:sz w:val="20"/>
          <w:szCs w:val="20"/>
        </w:rPr>
        <w:t xml:space="preserve"> příspěvková organizace a slouží výhradně pro její potřebu. </w:t>
      </w:r>
    </w:p>
    <w:p w:rsidR="00805014" w:rsidRPr="00425EAC" w:rsidRDefault="00805014" w:rsidP="00805014">
      <w:pPr>
        <w:pStyle w:val="Default"/>
        <w:numPr>
          <w:ilvl w:val="0"/>
          <w:numId w:val="38"/>
        </w:numPr>
        <w:spacing w:after="22"/>
        <w:rPr>
          <w:rFonts w:asciiTheme="minorHAnsi" w:hAnsiTheme="minorHAnsi"/>
          <w:sz w:val="20"/>
          <w:szCs w:val="20"/>
        </w:rPr>
      </w:pPr>
      <w:r w:rsidRPr="00425EAC">
        <w:rPr>
          <w:rFonts w:asciiTheme="minorHAnsi" w:hAnsiTheme="minorHAnsi"/>
          <w:color w:val="auto"/>
          <w:sz w:val="20"/>
          <w:szCs w:val="20"/>
        </w:rPr>
        <w:t xml:space="preserve">Součástí tohoto vnitřního řádu je v příloze č. 1 – výše záloh a denních kalkulací stravného. </w:t>
      </w:r>
    </w:p>
    <w:p w:rsidR="00805014" w:rsidRPr="00425EAC" w:rsidRDefault="00805014" w:rsidP="00805014">
      <w:pPr>
        <w:pStyle w:val="Default"/>
        <w:rPr>
          <w:rFonts w:asciiTheme="minorHAnsi" w:hAnsiTheme="minorHAnsi"/>
          <w:color w:val="auto"/>
          <w:sz w:val="20"/>
          <w:szCs w:val="20"/>
        </w:rPr>
      </w:pPr>
    </w:p>
    <w:p w:rsidR="00780160" w:rsidRPr="001043DD" w:rsidRDefault="00780160" w:rsidP="00780160">
      <w:pPr>
        <w:pStyle w:val="Bezmezer"/>
        <w:jc w:val="center"/>
        <w:rPr>
          <w:b/>
          <w:u w:val="single"/>
        </w:rPr>
      </w:pPr>
      <w:r>
        <w:rPr>
          <w:b/>
          <w:u w:val="single"/>
        </w:rPr>
        <w:t>OCHRANA OSOBNÍC</w:t>
      </w:r>
      <w:r w:rsidR="006D0C54">
        <w:rPr>
          <w:b/>
          <w:u w:val="single"/>
        </w:rPr>
        <w:t>H ÚDAJŮ - aktualizace k 1. 2. 2020</w:t>
      </w:r>
    </w:p>
    <w:p w:rsidR="00780160" w:rsidRDefault="00780160" w:rsidP="00780160">
      <w:pPr>
        <w:pStyle w:val="Bezmezer"/>
      </w:pPr>
    </w:p>
    <w:p w:rsidR="00780160" w:rsidRPr="001043DD" w:rsidRDefault="00780160" w:rsidP="00780160">
      <w:pPr>
        <w:pStyle w:val="Bezmezer"/>
        <w:rPr>
          <w:rFonts w:cstheme="minorHAnsi"/>
          <w:sz w:val="20"/>
          <w:szCs w:val="20"/>
        </w:rPr>
      </w:pPr>
      <w:r w:rsidRPr="001043DD">
        <w:rPr>
          <w:rFonts w:cstheme="minorHAnsi"/>
          <w:sz w:val="20"/>
          <w:szCs w:val="20"/>
        </w:rPr>
        <w:t>Pedagogičtí pracovníci mají povinnost zachovávat mlčenlivost a chránit před zneužitím osobní údaje, informace o zdravotním stavu dětí a výsledky poradenské pomoci školského poradenského zařízení a školního poradenského pracoviště, s nimiž přišli do styku.</w:t>
      </w:r>
    </w:p>
    <w:p w:rsidR="00780160" w:rsidRPr="001043DD" w:rsidRDefault="00780160" w:rsidP="00780160">
      <w:pPr>
        <w:pStyle w:val="Bezmezer"/>
        <w:rPr>
          <w:sz w:val="20"/>
          <w:szCs w:val="20"/>
        </w:rPr>
      </w:pPr>
    </w:p>
    <w:p w:rsidR="009460FC" w:rsidRDefault="00780160" w:rsidP="007A516C">
      <w:pPr>
        <w:pStyle w:val="Bezmezer"/>
        <w:rPr>
          <w:sz w:val="20"/>
          <w:szCs w:val="20"/>
        </w:rPr>
      </w:pPr>
      <w:r w:rsidRPr="001043DD">
        <w:rPr>
          <w:rFonts w:ascii="Calibri" w:eastAsia="Times New Roman" w:hAnsi="Calibri" w:cs="Calibri"/>
          <w:color w:val="000000"/>
          <w:sz w:val="20"/>
          <w:szCs w:val="20"/>
          <w:lang w:eastAsia="cs-CZ"/>
        </w:rPr>
        <w:t>Právo zákonných zástupců dětí na přístup k osobním údajům, na opravu a výmaz osobních údajů a právo vznést námitku proti zpracování osobních údajů se řídí směrnicí ředitele školy k ochraně osobních údajů</w:t>
      </w:r>
      <w:r w:rsidR="009460FC" w:rsidRPr="00425EAC">
        <w:rPr>
          <w:sz w:val="20"/>
          <w:szCs w:val="20"/>
        </w:rPr>
        <w:br/>
      </w:r>
    </w:p>
    <w:p w:rsidR="007A516C" w:rsidRDefault="007A516C" w:rsidP="007A516C">
      <w:pPr>
        <w:pStyle w:val="Bezmezer"/>
        <w:rPr>
          <w:rFonts w:ascii="Calibri" w:eastAsia="Times New Roman" w:hAnsi="Calibri" w:cs="Calibri"/>
          <w:color w:val="000000"/>
          <w:sz w:val="20"/>
          <w:szCs w:val="20"/>
          <w:lang w:eastAsia="cs-CZ"/>
        </w:rPr>
      </w:pPr>
    </w:p>
    <w:p w:rsidR="007A516C" w:rsidRDefault="00C74255" w:rsidP="007A516C">
      <w:pPr>
        <w:pStyle w:val="Bezmezer"/>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Petra Vopršalová</w:t>
      </w:r>
    </w:p>
    <w:p w:rsidR="007A516C" w:rsidRPr="007A516C" w:rsidRDefault="00C74255" w:rsidP="007A516C">
      <w:pPr>
        <w:pStyle w:val="Bezmezer"/>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Ředitelka MŠ</w:t>
      </w:r>
    </w:p>
    <w:p w:rsidR="00EA0DC1" w:rsidRDefault="00EA0DC1" w:rsidP="00805014">
      <w:pPr>
        <w:rPr>
          <w:sz w:val="20"/>
          <w:szCs w:val="20"/>
        </w:rPr>
      </w:pPr>
    </w:p>
    <w:p w:rsidR="006A0A64" w:rsidRDefault="006A0A64" w:rsidP="00805014">
      <w:pPr>
        <w:rPr>
          <w:sz w:val="20"/>
          <w:szCs w:val="20"/>
        </w:rPr>
      </w:pPr>
    </w:p>
    <w:p w:rsidR="006A0A64" w:rsidRDefault="006A0A64" w:rsidP="00805014">
      <w:pPr>
        <w:rPr>
          <w:sz w:val="20"/>
          <w:szCs w:val="20"/>
        </w:rPr>
      </w:pPr>
    </w:p>
    <w:p w:rsidR="00C74255" w:rsidRDefault="00C74255" w:rsidP="00805014">
      <w:pPr>
        <w:rPr>
          <w:sz w:val="20"/>
          <w:szCs w:val="20"/>
        </w:rPr>
      </w:pPr>
    </w:p>
    <w:p w:rsidR="00C74255" w:rsidRDefault="00C74255" w:rsidP="00805014">
      <w:pPr>
        <w:rPr>
          <w:sz w:val="20"/>
          <w:szCs w:val="20"/>
        </w:rPr>
      </w:pPr>
    </w:p>
    <w:p w:rsidR="00C74255" w:rsidRDefault="00C74255" w:rsidP="00805014">
      <w:pPr>
        <w:rPr>
          <w:sz w:val="20"/>
          <w:szCs w:val="20"/>
        </w:rPr>
      </w:pPr>
    </w:p>
    <w:p w:rsidR="00C74255" w:rsidRDefault="00C74255" w:rsidP="00805014">
      <w:pPr>
        <w:rPr>
          <w:sz w:val="20"/>
          <w:szCs w:val="20"/>
        </w:rPr>
      </w:pPr>
    </w:p>
    <w:p w:rsidR="00C74255" w:rsidRDefault="00C74255" w:rsidP="00805014">
      <w:pPr>
        <w:rPr>
          <w:sz w:val="20"/>
          <w:szCs w:val="20"/>
        </w:rPr>
      </w:pPr>
    </w:p>
    <w:p w:rsidR="00C74255" w:rsidRDefault="00C74255" w:rsidP="00805014">
      <w:pPr>
        <w:rPr>
          <w:sz w:val="20"/>
          <w:szCs w:val="20"/>
        </w:rPr>
      </w:pPr>
    </w:p>
    <w:p w:rsidR="00C74255" w:rsidRDefault="00C74255" w:rsidP="00805014">
      <w:pPr>
        <w:rPr>
          <w:sz w:val="20"/>
          <w:szCs w:val="20"/>
        </w:rPr>
      </w:pPr>
    </w:p>
    <w:p w:rsidR="00C74255" w:rsidRDefault="00C74255" w:rsidP="00805014">
      <w:pPr>
        <w:rPr>
          <w:sz w:val="20"/>
          <w:szCs w:val="20"/>
        </w:rPr>
      </w:pPr>
    </w:p>
    <w:p w:rsidR="00C74255" w:rsidRDefault="00C74255" w:rsidP="00805014">
      <w:pPr>
        <w:rPr>
          <w:sz w:val="20"/>
          <w:szCs w:val="20"/>
        </w:rPr>
      </w:pPr>
    </w:p>
    <w:p w:rsidR="00C74255" w:rsidRDefault="00C74255" w:rsidP="00805014">
      <w:pPr>
        <w:rPr>
          <w:sz w:val="20"/>
          <w:szCs w:val="20"/>
        </w:rPr>
      </w:pPr>
    </w:p>
    <w:p w:rsidR="00C74255" w:rsidRDefault="00C74255" w:rsidP="00805014">
      <w:pPr>
        <w:rPr>
          <w:sz w:val="20"/>
          <w:szCs w:val="20"/>
        </w:rPr>
      </w:pPr>
    </w:p>
    <w:p w:rsidR="00C74255" w:rsidRDefault="00C74255" w:rsidP="00805014">
      <w:pPr>
        <w:rPr>
          <w:sz w:val="20"/>
          <w:szCs w:val="20"/>
        </w:rPr>
      </w:pPr>
    </w:p>
    <w:p w:rsidR="00C74255" w:rsidRDefault="00C74255" w:rsidP="00805014">
      <w:pPr>
        <w:rPr>
          <w:sz w:val="20"/>
          <w:szCs w:val="20"/>
        </w:rPr>
      </w:pPr>
    </w:p>
    <w:p w:rsidR="006A0A64" w:rsidRDefault="006A0A64" w:rsidP="00805014">
      <w:pPr>
        <w:rPr>
          <w:sz w:val="20"/>
          <w:szCs w:val="20"/>
        </w:rPr>
      </w:pPr>
    </w:p>
    <w:tbl>
      <w:tblPr>
        <w:tblW w:w="9555" w:type="dxa"/>
        <w:tblLayout w:type="fixed"/>
        <w:tblCellMar>
          <w:left w:w="30" w:type="dxa"/>
          <w:right w:w="30" w:type="dxa"/>
        </w:tblCellMar>
        <w:tblLook w:val="0000" w:firstRow="0" w:lastRow="0" w:firstColumn="0" w:lastColumn="0" w:noHBand="0" w:noVBand="0"/>
      </w:tblPr>
      <w:tblGrid>
        <w:gridCol w:w="2542"/>
        <w:gridCol w:w="1298"/>
        <w:gridCol w:w="5715"/>
      </w:tblGrid>
      <w:tr w:rsidR="00C91DDC" w:rsidRPr="007A40E3" w:rsidTr="001745AF">
        <w:trPr>
          <w:trHeight w:val="271"/>
        </w:trPr>
        <w:tc>
          <w:tcPr>
            <w:tcW w:w="9555" w:type="dxa"/>
            <w:gridSpan w:val="3"/>
            <w:tcBorders>
              <w:top w:val="nil"/>
              <w:left w:val="nil"/>
              <w:bottom w:val="nil"/>
              <w:right w:val="nil"/>
            </w:tcBorders>
          </w:tcPr>
          <w:p w:rsidR="00C91DDC" w:rsidRPr="00D80936" w:rsidRDefault="00C91DDC" w:rsidP="001745AF">
            <w:pPr>
              <w:autoSpaceDE w:val="0"/>
              <w:autoSpaceDN w:val="0"/>
              <w:adjustRightInd w:val="0"/>
              <w:rPr>
                <w:rFonts w:ascii="Tahoma" w:hAnsi="Tahoma" w:cs="Tahoma"/>
                <w:b/>
                <w:bCs/>
                <w:color w:val="000000"/>
                <w:sz w:val="20"/>
                <w:szCs w:val="20"/>
                <w:u w:val="single"/>
              </w:rPr>
            </w:pPr>
            <w:r w:rsidRPr="00D80936">
              <w:rPr>
                <w:rFonts w:ascii="Tahoma" w:hAnsi="Tahoma" w:cs="Tahoma"/>
                <w:b/>
                <w:bCs/>
                <w:color w:val="000000"/>
                <w:sz w:val="20"/>
                <w:szCs w:val="20"/>
                <w:u w:val="single"/>
              </w:rPr>
              <w:lastRenderedPageBreak/>
              <w:t>Byla jsem sezn</w:t>
            </w:r>
            <w:r>
              <w:rPr>
                <w:rFonts w:ascii="Tahoma" w:hAnsi="Tahoma" w:cs="Tahoma"/>
                <w:b/>
                <w:bCs/>
                <w:color w:val="000000"/>
                <w:sz w:val="20"/>
                <w:szCs w:val="20"/>
                <w:u w:val="single"/>
              </w:rPr>
              <w:t>ámena s vnitřním řádem školního stravování</w:t>
            </w:r>
            <w:r w:rsidRPr="00D80936">
              <w:rPr>
                <w:rFonts w:ascii="Tahoma" w:hAnsi="Tahoma" w:cs="Tahoma"/>
                <w:b/>
                <w:bCs/>
                <w:color w:val="000000"/>
                <w:sz w:val="20"/>
                <w:szCs w:val="20"/>
                <w:u w:val="single"/>
              </w:rPr>
              <w:t>:</w:t>
            </w:r>
          </w:p>
          <w:p w:rsidR="00C91DDC" w:rsidRPr="00D80936" w:rsidRDefault="00C91DDC" w:rsidP="001745AF">
            <w:pPr>
              <w:autoSpaceDE w:val="0"/>
              <w:autoSpaceDN w:val="0"/>
              <w:adjustRightInd w:val="0"/>
              <w:rPr>
                <w:rFonts w:ascii="Tahoma" w:hAnsi="Tahoma" w:cs="Tahoma"/>
                <w:bCs/>
                <w:color w:val="000000"/>
                <w:sz w:val="20"/>
                <w:szCs w:val="20"/>
                <w:u w:val="single"/>
              </w:rPr>
            </w:pPr>
          </w:p>
        </w:tc>
      </w:tr>
      <w:tr w:rsidR="00C91DDC" w:rsidRPr="007A40E3" w:rsidTr="001745AF">
        <w:trPr>
          <w:trHeight w:val="310"/>
        </w:trPr>
        <w:tc>
          <w:tcPr>
            <w:tcW w:w="2542" w:type="dxa"/>
            <w:tcBorders>
              <w:top w:val="nil"/>
              <w:left w:val="nil"/>
              <w:bottom w:val="nil"/>
              <w:right w:val="nil"/>
            </w:tcBorders>
          </w:tcPr>
          <w:p w:rsidR="00C91DDC" w:rsidRPr="00D80936" w:rsidRDefault="00C91DDC" w:rsidP="00DD342D">
            <w:pPr>
              <w:autoSpaceDE w:val="0"/>
              <w:autoSpaceDN w:val="0"/>
              <w:adjustRightInd w:val="0"/>
              <w:rPr>
                <w:rFonts w:ascii="Tahoma" w:hAnsi="Tahoma" w:cs="Tahoma"/>
                <w:color w:val="000000"/>
                <w:sz w:val="20"/>
                <w:szCs w:val="20"/>
              </w:rPr>
            </w:pPr>
          </w:p>
        </w:tc>
        <w:tc>
          <w:tcPr>
            <w:tcW w:w="1298" w:type="dxa"/>
            <w:tcBorders>
              <w:top w:val="nil"/>
              <w:left w:val="nil"/>
              <w:bottom w:val="nil"/>
              <w:right w:val="nil"/>
            </w:tcBorders>
          </w:tcPr>
          <w:p w:rsidR="00C91DDC" w:rsidRPr="00D80936" w:rsidRDefault="00C91DDC" w:rsidP="001745AF">
            <w:pPr>
              <w:autoSpaceDE w:val="0"/>
              <w:autoSpaceDN w:val="0"/>
              <w:adjustRightInd w:val="0"/>
              <w:jc w:val="right"/>
              <w:rPr>
                <w:rFonts w:ascii="Tahoma" w:hAnsi="Tahoma" w:cs="Tahoma"/>
                <w:color w:val="000000"/>
                <w:sz w:val="20"/>
                <w:szCs w:val="20"/>
              </w:rPr>
            </w:pPr>
          </w:p>
        </w:tc>
        <w:tc>
          <w:tcPr>
            <w:tcW w:w="5715" w:type="dxa"/>
            <w:tcBorders>
              <w:top w:val="nil"/>
              <w:left w:val="nil"/>
              <w:bottom w:val="nil"/>
              <w:right w:val="nil"/>
            </w:tcBorders>
          </w:tcPr>
          <w:p w:rsidR="00C91DDC" w:rsidRPr="00D80936" w:rsidRDefault="00C91DDC" w:rsidP="001745AF">
            <w:pPr>
              <w:autoSpaceDE w:val="0"/>
              <w:autoSpaceDN w:val="0"/>
              <w:adjustRightInd w:val="0"/>
              <w:jc w:val="right"/>
              <w:rPr>
                <w:rFonts w:ascii="Tahoma" w:hAnsi="Tahoma" w:cs="Tahoma"/>
                <w:color w:val="000000"/>
                <w:sz w:val="20"/>
                <w:szCs w:val="20"/>
              </w:rPr>
            </w:pPr>
          </w:p>
        </w:tc>
      </w:tr>
      <w:tr w:rsidR="00C91DDC" w:rsidRPr="007A40E3" w:rsidTr="001745AF">
        <w:trPr>
          <w:trHeight w:val="588"/>
        </w:trPr>
        <w:tc>
          <w:tcPr>
            <w:tcW w:w="2542" w:type="dxa"/>
            <w:tcBorders>
              <w:top w:val="single" w:sz="12" w:space="0" w:color="auto"/>
              <w:left w:val="single" w:sz="12" w:space="0" w:color="auto"/>
              <w:bottom w:val="single" w:sz="12" w:space="0" w:color="auto"/>
              <w:right w:val="single" w:sz="6" w:space="0" w:color="auto"/>
            </w:tcBorders>
            <w:vAlign w:val="center"/>
          </w:tcPr>
          <w:p w:rsidR="00C91DDC" w:rsidRPr="00D80936" w:rsidRDefault="00C91DDC" w:rsidP="001745AF">
            <w:pPr>
              <w:autoSpaceDE w:val="0"/>
              <w:autoSpaceDN w:val="0"/>
              <w:adjustRightInd w:val="0"/>
              <w:jc w:val="center"/>
              <w:rPr>
                <w:rFonts w:ascii="Tahoma" w:hAnsi="Tahoma" w:cs="Tahoma"/>
                <w:i/>
                <w:iCs/>
                <w:color w:val="000000"/>
                <w:sz w:val="20"/>
                <w:szCs w:val="20"/>
              </w:rPr>
            </w:pPr>
            <w:r w:rsidRPr="00D80936">
              <w:rPr>
                <w:rFonts w:ascii="Tahoma" w:hAnsi="Tahoma" w:cs="Tahoma"/>
                <w:i/>
                <w:iCs/>
                <w:color w:val="000000"/>
                <w:sz w:val="20"/>
                <w:szCs w:val="20"/>
              </w:rPr>
              <w:t>příjmení a jméno pracovnice:</w:t>
            </w:r>
          </w:p>
        </w:tc>
        <w:tc>
          <w:tcPr>
            <w:tcW w:w="1298" w:type="dxa"/>
            <w:tcBorders>
              <w:top w:val="single" w:sz="12" w:space="0" w:color="auto"/>
              <w:left w:val="single" w:sz="6" w:space="0" w:color="auto"/>
              <w:bottom w:val="single" w:sz="12" w:space="0" w:color="auto"/>
              <w:right w:val="single" w:sz="6" w:space="0" w:color="auto"/>
            </w:tcBorders>
            <w:vAlign w:val="center"/>
          </w:tcPr>
          <w:p w:rsidR="00C91DDC" w:rsidRPr="00D80936" w:rsidRDefault="00C91DDC" w:rsidP="001745AF">
            <w:pPr>
              <w:autoSpaceDE w:val="0"/>
              <w:autoSpaceDN w:val="0"/>
              <w:adjustRightInd w:val="0"/>
              <w:jc w:val="center"/>
              <w:rPr>
                <w:rFonts w:ascii="Tahoma" w:hAnsi="Tahoma" w:cs="Tahoma"/>
                <w:i/>
                <w:iCs/>
                <w:color w:val="000000"/>
                <w:sz w:val="20"/>
                <w:szCs w:val="20"/>
              </w:rPr>
            </w:pPr>
            <w:r w:rsidRPr="00D80936">
              <w:rPr>
                <w:rFonts w:ascii="Tahoma" w:hAnsi="Tahoma" w:cs="Tahoma"/>
                <w:i/>
                <w:iCs/>
                <w:color w:val="000000"/>
                <w:sz w:val="20"/>
                <w:szCs w:val="20"/>
              </w:rPr>
              <w:t>datum:</w:t>
            </w:r>
          </w:p>
        </w:tc>
        <w:tc>
          <w:tcPr>
            <w:tcW w:w="5715" w:type="dxa"/>
            <w:tcBorders>
              <w:top w:val="single" w:sz="12" w:space="0" w:color="auto"/>
              <w:left w:val="single" w:sz="6" w:space="0" w:color="auto"/>
              <w:bottom w:val="single" w:sz="12" w:space="0" w:color="auto"/>
              <w:right w:val="single" w:sz="12" w:space="0" w:color="auto"/>
            </w:tcBorders>
            <w:vAlign w:val="center"/>
          </w:tcPr>
          <w:p w:rsidR="00C91DDC" w:rsidRPr="00D80936" w:rsidRDefault="00C91DDC" w:rsidP="001745AF">
            <w:pPr>
              <w:autoSpaceDE w:val="0"/>
              <w:autoSpaceDN w:val="0"/>
              <w:adjustRightInd w:val="0"/>
              <w:jc w:val="center"/>
              <w:rPr>
                <w:rFonts w:ascii="Tahoma" w:hAnsi="Tahoma" w:cs="Tahoma"/>
                <w:i/>
                <w:iCs/>
                <w:color w:val="000000"/>
                <w:sz w:val="20"/>
                <w:szCs w:val="20"/>
              </w:rPr>
            </w:pPr>
            <w:r w:rsidRPr="00D80936">
              <w:rPr>
                <w:rFonts w:ascii="Tahoma" w:hAnsi="Tahoma" w:cs="Tahoma"/>
                <w:i/>
                <w:iCs/>
                <w:color w:val="000000"/>
                <w:sz w:val="20"/>
                <w:szCs w:val="20"/>
              </w:rPr>
              <w:t>podpis:</w:t>
            </w:r>
          </w:p>
        </w:tc>
      </w:tr>
      <w:tr w:rsidR="00C91DDC" w:rsidRPr="007A40E3" w:rsidTr="001745AF">
        <w:trPr>
          <w:trHeight w:val="429"/>
        </w:trPr>
        <w:tc>
          <w:tcPr>
            <w:tcW w:w="2542" w:type="dxa"/>
            <w:tcBorders>
              <w:top w:val="nil"/>
              <w:left w:val="single" w:sz="12" w:space="0" w:color="auto"/>
              <w:bottom w:val="single" w:sz="6" w:space="0" w:color="auto"/>
              <w:right w:val="single" w:sz="6" w:space="0" w:color="auto"/>
            </w:tcBorders>
          </w:tcPr>
          <w:p w:rsidR="00C91DDC" w:rsidRPr="00D80936" w:rsidRDefault="006D0C54" w:rsidP="001745AF">
            <w:pPr>
              <w:autoSpaceDE w:val="0"/>
              <w:autoSpaceDN w:val="0"/>
              <w:adjustRightInd w:val="0"/>
              <w:rPr>
                <w:rFonts w:ascii="Tahoma" w:hAnsi="Tahoma" w:cs="Tahoma"/>
                <w:bCs/>
                <w:color w:val="000000"/>
                <w:sz w:val="20"/>
                <w:szCs w:val="20"/>
              </w:rPr>
            </w:pPr>
            <w:r>
              <w:rPr>
                <w:rFonts w:ascii="Tahoma" w:hAnsi="Tahoma" w:cs="Tahoma"/>
                <w:bCs/>
                <w:color w:val="000000"/>
                <w:sz w:val="20"/>
                <w:szCs w:val="20"/>
              </w:rPr>
              <w:t>Novotná Venuše</w:t>
            </w:r>
          </w:p>
        </w:tc>
        <w:tc>
          <w:tcPr>
            <w:tcW w:w="1298" w:type="dxa"/>
            <w:tcBorders>
              <w:top w:val="nil"/>
              <w:left w:val="single" w:sz="6" w:space="0" w:color="auto"/>
              <w:bottom w:val="single" w:sz="6" w:space="0" w:color="auto"/>
              <w:right w:val="single" w:sz="6" w:space="0" w:color="auto"/>
            </w:tcBorders>
          </w:tcPr>
          <w:p w:rsidR="00C91DDC" w:rsidRPr="00D80936" w:rsidRDefault="00C91DDC" w:rsidP="00DD342D">
            <w:pPr>
              <w:autoSpaceDE w:val="0"/>
              <w:autoSpaceDN w:val="0"/>
              <w:adjustRightInd w:val="0"/>
              <w:rPr>
                <w:rFonts w:ascii="Tahoma" w:hAnsi="Tahoma" w:cs="Tahoma"/>
                <w:color w:val="000000"/>
                <w:sz w:val="20"/>
                <w:szCs w:val="20"/>
              </w:rPr>
            </w:pPr>
          </w:p>
        </w:tc>
        <w:tc>
          <w:tcPr>
            <w:tcW w:w="5715" w:type="dxa"/>
            <w:tcBorders>
              <w:top w:val="nil"/>
              <w:left w:val="single" w:sz="6" w:space="0" w:color="auto"/>
              <w:bottom w:val="single" w:sz="6" w:space="0" w:color="auto"/>
              <w:right w:val="single" w:sz="12" w:space="0" w:color="auto"/>
            </w:tcBorders>
          </w:tcPr>
          <w:p w:rsidR="00C91DDC" w:rsidRPr="00D80936" w:rsidRDefault="00C91DDC" w:rsidP="001745AF">
            <w:pPr>
              <w:autoSpaceDE w:val="0"/>
              <w:autoSpaceDN w:val="0"/>
              <w:adjustRightInd w:val="0"/>
              <w:jc w:val="right"/>
              <w:rPr>
                <w:rFonts w:ascii="Tahoma" w:hAnsi="Tahoma" w:cs="Tahoma"/>
                <w:color w:val="000000"/>
                <w:sz w:val="20"/>
                <w:szCs w:val="20"/>
              </w:rPr>
            </w:pPr>
          </w:p>
        </w:tc>
      </w:tr>
      <w:tr w:rsidR="00DD342D" w:rsidRPr="007A40E3" w:rsidTr="001745AF">
        <w:trPr>
          <w:trHeight w:val="429"/>
        </w:trPr>
        <w:tc>
          <w:tcPr>
            <w:tcW w:w="2542" w:type="dxa"/>
            <w:tcBorders>
              <w:top w:val="single" w:sz="6" w:space="0" w:color="auto"/>
              <w:left w:val="single" w:sz="12" w:space="0" w:color="auto"/>
              <w:bottom w:val="single" w:sz="6" w:space="0" w:color="auto"/>
              <w:right w:val="single" w:sz="6" w:space="0" w:color="auto"/>
            </w:tcBorders>
          </w:tcPr>
          <w:p w:rsidR="00DD342D" w:rsidRPr="00D80936" w:rsidRDefault="006D0C54" w:rsidP="00DD342D">
            <w:pPr>
              <w:autoSpaceDE w:val="0"/>
              <w:autoSpaceDN w:val="0"/>
              <w:adjustRightInd w:val="0"/>
              <w:rPr>
                <w:rFonts w:ascii="Tahoma" w:hAnsi="Tahoma" w:cs="Tahoma"/>
                <w:bCs/>
                <w:color w:val="000000"/>
                <w:sz w:val="20"/>
                <w:szCs w:val="20"/>
              </w:rPr>
            </w:pPr>
            <w:r>
              <w:rPr>
                <w:rFonts w:ascii="Tahoma" w:hAnsi="Tahoma" w:cs="Tahoma"/>
                <w:bCs/>
                <w:color w:val="000000"/>
                <w:sz w:val="20"/>
                <w:szCs w:val="20"/>
              </w:rPr>
              <w:t xml:space="preserve">Hrubešová Pavla, </w:t>
            </w:r>
            <w:proofErr w:type="spellStart"/>
            <w:r>
              <w:rPr>
                <w:rFonts w:ascii="Tahoma" w:hAnsi="Tahoma" w:cs="Tahoma"/>
                <w:bCs/>
                <w:color w:val="000000"/>
                <w:sz w:val="20"/>
                <w:szCs w:val="20"/>
              </w:rPr>
              <w:t>DiS</w:t>
            </w:r>
            <w:proofErr w:type="spellEnd"/>
            <w:r>
              <w:rPr>
                <w:rFonts w:ascii="Tahoma" w:hAnsi="Tahoma" w:cs="Tahoma"/>
                <w:bCs/>
                <w:color w:val="00000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DD342D" w:rsidRDefault="00DD342D" w:rsidP="00DD342D"/>
        </w:tc>
        <w:tc>
          <w:tcPr>
            <w:tcW w:w="5715" w:type="dxa"/>
            <w:tcBorders>
              <w:top w:val="single" w:sz="6" w:space="0" w:color="auto"/>
              <w:left w:val="single" w:sz="6" w:space="0" w:color="auto"/>
              <w:bottom w:val="single" w:sz="6" w:space="0" w:color="auto"/>
              <w:right w:val="single" w:sz="12" w:space="0" w:color="auto"/>
            </w:tcBorders>
          </w:tcPr>
          <w:p w:rsidR="00DD342D" w:rsidRPr="00D80936" w:rsidRDefault="00DD342D" w:rsidP="00DD342D">
            <w:pPr>
              <w:autoSpaceDE w:val="0"/>
              <w:autoSpaceDN w:val="0"/>
              <w:adjustRightInd w:val="0"/>
              <w:jc w:val="right"/>
              <w:rPr>
                <w:rFonts w:ascii="Tahoma" w:hAnsi="Tahoma" w:cs="Tahoma"/>
                <w:color w:val="000000"/>
                <w:sz w:val="20"/>
                <w:szCs w:val="20"/>
              </w:rPr>
            </w:pPr>
          </w:p>
        </w:tc>
      </w:tr>
      <w:tr w:rsidR="00DD342D" w:rsidRPr="007A40E3" w:rsidTr="001745AF">
        <w:trPr>
          <w:trHeight w:val="429"/>
        </w:trPr>
        <w:tc>
          <w:tcPr>
            <w:tcW w:w="2542" w:type="dxa"/>
            <w:tcBorders>
              <w:top w:val="single" w:sz="6" w:space="0" w:color="auto"/>
              <w:left w:val="single" w:sz="12" w:space="0" w:color="auto"/>
              <w:bottom w:val="single" w:sz="6" w:space="0" w:color="auto"/>
              <w:right w:val="single" w:sz="6" w:space="0" w:color="auto"/>
            </w:tcBorders>
          </w:tcPr>
          <w:p w:rsidR="00DD342D" w:rsidRPr="00D80936" w:rsidRDefault="006D0C54" w:rsidP="00DD342D">
            <w:pPr>
              <w:autoSpaceDE w:val="0"/>
              <w:autoSpaceDN w:val="0"/>
              <w:adjustRightInd w:val="0"/>
              <w:rPr>
                <w:rFonts w:ascii="Tahoma" w:hAnsi="Tahoma" w:cs="Tahoma"/>
                <w:bCs/>
                <w:color w:val="000000"/>
                <w:sz w:val="20"/>
                <w:szCs w:val="20"/>
              </w:rPr>
            </w:pPr>
            <w:proofErr w:type="spellStart"/>
            <w:r>
              <w:rPr>
                <w:rFonts w:ascii="Tahoma" w:hAnsi="Tahoma" w:cs="Tahoma"/>
                <w:bCs/>
                <w:color w:val="000000"/>
                <w:sz w:val="20"/>
                <w:szCs w:val="20"/>
              </w:rPr>
              <w:t>Vitochová</w:t>
            </w:r>
            <w:proofErr w:type="spellEnd"/>
            <w:r>
              <w:rPr>
                <w:rFonts w:ascii="Tahoma" w:hAnsi="Tahoma" w:cs="Tahoma"/>
                <w:bCs/>
                <w:color w:val="000000"/>
                <w:sz w:val="20"/>
                <w:szCs w:val="20"/>
              </w:rPr>
              <w:t xml:space="preserve"> Klára</w:t>
            </w:r>
          </w:p>
        </w:tc>
        <w:tc>
          <w:tcPr>
            <w:tcW w:w="1298" w:type="dxa"/>
            <w:tcBorders>
              <w:top w:val="single" w:sz="6" w:space="0" w:color="auto"/>
              <w:left w:val="single" w:sz="6" w:space="0" w:color="auto"/>
              <w:bottom w:val="single" w:sz="6" w:space="0" w:color="auto"/>
              <w:right w:val="single" w:sz="6" w:space="0" w:color="auto"/>
            </w:tcBorders>
          </w:tcPr>
          <w:p w:rsidR="00DD342D" w:rsidRDefault="00DD342D" w:rsidP="00DD342D"/>
        </w:tc>
        <w:tc>
          <w:tcPr>
            <w:tcW w:w="5715" w:type="dxa"/>
            <w:tcBorders>
              <w:top w:val="single" w:sz="6" w:space="0" w:color="auto"/>
              <w:left w:val="single" w:sz="6" w:space="0" w:color="auto"/>
              <w:bottom w:val="single" w:sz="6" w:space="0" w:color="auto"/>
              <w:right w:val="single" w:sz="12" w:space="0" w:color="auto"/>
            </w:tcBorders>
          </w:tcPr>
          <w:p w:rsidR="00DD342D" w:rsidRPr="00D80936" w:rsidRDefault="00DD342D" w:rsidP="00DD342D">
            <w:pPr>
              <w:autoSpaceDE w:val="0"/>
              <w:autoSpaceDN w:val="0"/>
              <w:adjustRightInd w:val="0"/>
              <w:jc w:val="right"/>
              <w:rPr>
                <w:rFonts w:ascii="Tahoma" w:hAnsi="Tahoma" w:cs="Tahoma"/>
                <w:color w:val="000000"/>
                <w:sz w:val="20"/>
                <w:szCs w:val="20"/>
              </w:rPr>
            </w:pPr>
          </w:p>
        </w:tc>
      </w:tr>
      <w:tr w:rsidR="00DD342D" w:rsidRPr="007A40E3" w:rsidTr="001745AF">
        <w:trPr>
          <w:trHeight w:val="429"/>
        </w:trPr>
        <w:tc>
          <w:tcPr>
            <w:tcW w:w="2542" w:type="dxa"/>
            <w:tcBorders>
              <w:top w:val="single" w:sz="6" w:space="0" w:color="auto"/>
              <w:left w:val="single" w:sz="12" w:space="0" w:color="auto"/>
              <w:bottom w:val="single" w:sz="6" w:space="0" w:color="auto"/>
              <w:right w:val="single" w:sz="6" w:space="0" w:color="auto"/>
            </w:tcBorders>
          </w:tcPr>
          <w:p w:rsidR="00DD342D" w:rsidRPr="00D80936" w:rsidRDefault="006D0C54" w:rsidP="00DD342D">
            <w:pPr>
              <w:autoSpaceDE w:val="0"/>
              <w:autoSpaceDN w:val="0"/>
              <w:adjustRightInd w:val="0"/>
              <w:rPr>
                <w:rFonts w:ascii="Tahoma" w:hAnsi="Tahoma" w:cs="Tahoma"/>
                <w:bCs/>
                <w:color w:val="000000"/>
                <w:sz w:val="20"/>
                <w:szCs w:val="20"/>
              </w:rPr>
            </w:pPr>
            <w:r>
              <w:rPr>
                <w:rFonts w:ascii="Tahoma" w:hAnsi="Tahoma" w:cs="Tahoma"/>
                <w:bCs/>
                <w:color w:val="000000"/>
                <w:sz w:val="20"/>
                <w:szCs w:val="20"/>
              </w:rPr>
              <w:t xml:space="preserve">Rybičková Michaela, </w:t>
            </w:r>
            <w:proofErr w:type="spellStart"/>
            <w:r>
              <w:rPr>
                <w:rFonts w:ascii="Tahoma" w:hAnsi="Tahoma" w:cs="Tahoma"/>
                <w:bCs/>
                <w:color w:val="000000"/>
                <w:sz w:val="20"/>
                <w:szCs w:val="20"/>
              </w:rPr>
              <w:t>DiS</w:t>
            </w:r>
            <w:proofErr w:type="spellEnd"/>
            <w:r>
              <w:rPr>
                <w:rFonts w:ascii="Tahoma" w:hAnsi="Tahoma" w:cs="Tahoma"/>
                <w:bCs/>
                <w:color w:val="00000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DD342D" w:rsidRDefault="00DD342D" w:rsidP="00DD342D"/>
        </w:tc>
        <w:tc>
          <w:tcPr>
            <w:tcW w:w="5715" w:type="dxa"/>
            <w:tcBorders>
              <w:top w:val="single" w:sz="6" w:space="0" w:color="auto"/>
              <w:left w:val="single" w:sz="6" w:space="0" w:color="auto"/>
              <w:bottom w:val="single" w:sz="6" w:space="0" w:color="auto"/>
              <w:right w:val="single" w:sz="12" w:space="0" w:color="auto"/>
            </w:tcBorders>
          </w:tcPr>
          <w:p w:rsidR="00DD342D" w:rsidRPr="00D80936" w:rsidRDefault="00DD342D" w:rsidP="00DD342D">
            <w:pPr>
              <w:autoSpaceDE w:val="0"/>
              <w:autoSpaceDN w:val="0"/>
              <w:adjustRightInd w:val="0"/>
              <w:jc w:val="right"/>
              <w:rPr>
                <w:rFonts w:ascii="Tahoma" w:hAnsi="Tahoma" w:cs="Tahoma"/>
                <w:color w:val="000000"/>
                <w:sz w:val="20"/>
                <w:szCs w:val="20"/>
              </w:rPr>
            </w:pPr>
          </w:p>
        </w:tc>
      </w:tr>
      <w:tr w:rsidR="00DD342D" w:rsidRPr="007A40E3" w:rsidTr="001745AF">
        <w:trPr>
          <w:trHeight w:val="429"/>
        </w:trPr>
        <w:tc>
          <w:tcPr>
            <w:tcW w:w="2542" w:type="dxa"/>
            <w:tcBorders>
              <w:top w:val="single" w:sz="6" w:space="0" w:color="auto"/>
              <w:left w:val="single" w:sz="12" w:space="0" w:color="auto"/>
              <w:bottom w:val="single" w:sz="6" w:space="0" w:color="auto"/>
              <w:right w:val="single" w:sz="6" w:space="0" w:color="auto"/>
            </w:tcBorders>
          </w:tcPr>
          <w:p w:rsidR="00DD342D" w:rsidRPr="00D80936" w:rsidRDefault="00093CE8" w:rsidP="00DD342D">
            <w:pPr>
              <w:autoSpaceDE w:val="0"/>
              <w:autoSpaceDN w:val="0"/>
              <w:adjustRightInd w:val="0"/>
              <w:rPr>
                <w:rFonts w:ascii="Tahoma" w:hAnsi="Tahoma" w:cs="Tahoma"/>
                <w:bCs/>
                <w:color w:val="000000"/>
                <w:sz w:val="20"/>
                <w:szCs w:val="20"/>
              </w:rPr>
            </w:pPr>
            <w:proofErr w:type="spellStart"/>
            <w:r>
              <w:rPr>
                <w:rFonts w:ascii="Tahoma" w:hAnsi="Tahoma" w:cs="Tahoma"/>
                <w:bCs/>
                <w:color w:val="000000"/>
                <w:sz w:val="20"/>
                <w:szCs w:val="20"/>
              </w:rPr>
              <w:t>Rusiňáková</w:t>
            </w:r>
            <w:proofErr w:type="spellEnd"/>
            <w:r>
              <w:rPr>
                <w:rFonts w:ascii="Tahoma" w:hAnsi="Tahoma" w:cs="Tahoma"/>
                <w:bCs/>
                <w:color w:val="000000"/>
                <w:sz w:val="20"/>
                <w:szCs w:val="20"/>
              </w:rPr>
              <w:t xml:space="preserve"> Kateřina</w:t>
            </w:r>
          </w:p>
        </w:tc>
        <w:tc>
          <w:tcPr>
            <w:tcW w:w="1298" w:type="dxa"/>
            <w:tcBorders>
              <w:top w:val="single" w:sz="6" w:space="0" w:color="auto"/>
              <w:left w:val="single" w:sz="6" w:space="0" w:color="auto"/>
              <w:bottom w:val="single" w:sz="6" w:space="0" w:color="auto"/>
              <w:right w:val="single" w:sz="6" w:space="0" w:color="auto"/>
            </w:tcBorders>
          </w:tcPr>
          <w:p w:rsidR="00DD342D" w:rsidRDefault="00DD342D" w:rsidP="00DD342D"/>
        </w:tc>
        <w:tc>
          <w:tcPr>
            <w:tcW w:w="5715" w:type="dxa"/>
            <w:tcBorders>
              <w:top w:val="single" w:sz="6" w:space="0" w:color="auto"/>
              <w:left w:val="single" w:sz="6" w:space="0" w:color="auto"/>
              <w:bottom w:val="single" w:sz="6" w:space="0" w:color="auto"/>
              <w:right w:val="single" w:sz="12" w:space="0" w:color="auto"/>
            </w:tcBorders>
          </w:tcPr>
          <w:p w:rsidR="00DD342D" w:rsidRPr="00D80936" w:rsidRDefault="00DD342D" w:rsidP="00DD342D">
            <w:pPr>
              <w:autoSpaceDE w:val="0"/>
              <w:autoSpaceDN w:val="0"/>
              <w:adjustRightInd w:val="0"/>
              <w:jc w:val="right"/>
              <w:rPr>
                <w:rFonts w:ascii="Tahoma" w:hAnsi="Tahoma" w:cs="Tahoma"/>
                <w:color w:val="000000"/>
                <w:sz w:val="20"/>
                <w:szCs w:val="20"/>
              </w:rPr>
            </w:pPr>
          </w:p>
        </w:tc>
      </w:tr>
      <w:tr w:rsidR="00DD342D" w:rsidRPr="007A40E3" w:rsidTr="001745AF">
        <w:trPr>
          <w:trHeight w:val="429"/>
        </w:trPr>
        <w:tc>
          <w:tcPr>
            <w:tcW w:w="2542" w:type="dxa"/>
            <w:tcBorders>
              <w:top w:val="single" w:sz="6" w:space="0" w:color="auto"/>
              <w:left w:val="single" w:sz="12" w:space="0" w:color="auto"/>
              <w:bottom w:val="single" w:sz="6" w:space="0" w:color="auto"/>
              <w:right w:val="single" w:sz="6" w:space="0" w:color="auto"/>
            </w:tcBorders>
          </w:tcPr>
          <w:p w:rsidR="00DD342D" w:rsidRPr="00D80936" w:rsidRDefault="006D0C54" w:rsidP="00DD342D">
            <w:pPr>
              <w:autoSpaceDE w:val="0"/>
              <w:autoSpaceDN w:val="0"/>
              <w:adjustRightInd w:val="0"/>
              <w:rPr>
                <w:rFonts w:ascii="Tahoma" w:hAnsi="Tahoma" w:cs="Tahoma"/>
                <w:bCs/>
                <w:color w:val="000000"/>
                <w:sz w:val="20"/>
                <w:szCs w:val="20"/>
              </w:rPr>
            </w:pPr>
            <w:r>
              <w:rPr>
                <w:rFonts w:ascii="Tahoma" w:hAnsi="Tahoma" w:cs="Tahoma"/>
                <w:bCs/>
                <w:color w:val="000000"/>
                <w:sz w:val="20"/>
                <w:szCs w:val="20"/>
              </w:rPr>
              <w:t>Drnková – Kubů Martina</w:t>
            </w:r>
          </w:p>
        </w:tc>
        <w:tc>
          <w:tcPr>
            <w:tcW w:w="1298" w:type="dxa"/>
            <w:tcBorders>
              <w:top w:val="single" w:sz="6" w:space="0" w:color="auto"/>
              <w:left w:val="single" w:sz="6" w:space="0" w:color="auto"/>
              <w:bottom w:val="single" w:sz="6" w:space="0" w:color="auto"/>
              <w:right w:val="single" w:sz="6" w:space="0" w:color="auto"/>
            </w:tcBorders>
          </w:tcPr>
          <w:p w:rsidR="00DD342D" w:rsidRDefault="00DD342D" w:rsidP="00DD342D"/>
        </w:tc>
        <w:tc>
          <w:tcPr>
            <w:tcW w:w="5715" w:type="dxa"/>
            <w:tcBorders>
              <w:top w:val="single" w:sz="6" w:space="0" w:color="auto"/>
              <w:left w:val="single" w:sz="6" w:space="0" w:color="auto"/>
              <w:bottom w:val="single" w:sz="6" w:space="0" w:color="auto"/>
              <w:right w:val="single" w:sz="12" w:space="0" w:color="auto"/>
            </w:tcBorders>
          </w:tcPr>
          <w:p w:rsidR="00DD342D" w:rsidRPr="00D80936" w:rsidRDefault="00DD342D" w:rsidP="00DD342D">
            <w:pPr>
              <w:autoSpaceDE w:val="0"/>
              <w:autoSpaceDN w:val="0"/>
              <w:adjustRightInd w:val="0"/>
              <w:jc w:val="right"/>
              <w:rPr>
                <w:rFonts w:ascii="Tahoma" w:hAnsi="Tahoma" w:cs="Tahoma"/>
                <w:color w:val="000000"/>
                <w:sz w:val="20"/>
                <w:szCs w:val="20"/>
              </w:rPr>
            </w:pPr>
          </w:p>
        </w:tc>
      </w:tr>
      <w:tr w:rsidR="00DD342D" w:rsidRPr="007A40E3" w:rsidTr="001745AF">
        <w:trPr>
          <w:trHeight w:val="429"/>
        </w:trPr>
        <w:tc>
          <w:tcPr>
            <w:tcW w:w="2542" w:type="dxa"/>
            <w:tcBorders>
              <w:top w:val="single" w:sz="6" w:space="0" w:color="auto"/>
              <w:left w:val="single" w:sz="12" w:space="0" w:color="auto"/>
              <w:bottom w:val="single" w:sz="6" w:space="0" w:color="auto"/>
              <w:right w:val="single" w:sz="6" w:space="0" w:color="auto"/>
            </w:tcBorders>
          </w:tcPr>
          <w:p w:rsidR="00DD342D" w:rsidRPr="00D80936" w:rsidRDefault="006D0C54" w:rsidP="00DD342D">
            <w:pPr>
              <w:autoSpaceDE w:val="0"/>
              <w:autoSpaceDN w:val="0"/>
              <w:adjustRightInd w:val="0"/>
              <w:rPr>
                <w:rFonts w:ascii="Tahoma" w:hAnsi="Tahoma" w:cs="Tahoma"/>
                <w:bCs/>
                <w:color w:val="000000"/>
                <w:sz w:val="20"/>
                <w:szCs w:val="20"/>
              </w:rPr>
            </w:pPr>
            <w:proofErr w:type="spellStart"/>
            <w:r>
              <w:rPr>
                <w:rFonts w:ascii="Tahoma" w:hAnsi="Tahoma" w:cs="Tahoma"/>
                <w:bCs/>
                <w:color w:val="000000"/>
                <w:sz w:val="20"/>
                <w:szCs w:val="20"/>
              </w:rPr>
              <w:t>Stratílková</w:t>
            </w:r>
            <w:proofErr w:type="spellEnd"/>
            <w:r>
              <w:rPr>
                <w:rFonts w:ascii="Tahoma" w:hAnsi="Tahoma" w:cs="Tahoma"/>
                <w:bCs/>
                <w:color w:val="000000"/>
                <w:sz w:val="20"/>
                <w:szCs w:val="20"/>
              </w:rPr>
              <w:t xml:space="preserve"> Klára, </w:t>
            </w:r>
            <w:proofErr w:type="spellStart"/>
            <w:r>
              <w:rPr>
                <w:rFonts w:ascii="Tahoma" w:hAnsi="Tahoma" w:cs="Tahoma"/>
                <w:bCs/>
                <w:color w:val="000000"/>
                <w:sz w:val="20"/>
                <w:szCs w:val="20"/>
              </w:rPr>
              <w:t>DiS</w:t>
            </w:r>
            <w:proofErr w:type="spellEnd"/>
            <w:r>
              <w:rPr>
                <w:rFonts w:ascii="Tahoma" w:hAnsi="Tahoma" w:cs="Tahoma"/>
                <w:bCs/>
                <w:color w:val="00000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DD342D" w:rsidRDefault="00DD342D" w:rsidP="00DD342D"/>
        </w:tc>
        <w:tc>
          <w:tcPr>
            <w:tcW w:w="5715" w:type="dxa"/>
            <w:tcBorders>
              <w:top w:val="single" w:sz="6" w:space="0" w:color="auto"/>
              <w:left w:val="single" w:sz="6" w:space="0" w:color="auto"/>
              <w:bottom w:val="single" w:sz="6" w:space="0" w:color="auto"/>
              <w:right w:val="single" w:sz="12" w:space="0" w:color="auto"/>
            </w:tcBorders>
          </w:tcPr>
          <w:p w:rsidR="00DD342D" w:rsidRPr="00D80936" w:rsidRDefault="00DD342D" w:rsidP="00DD342D">
            <w:pPr>
              <w:autoSpaceDE w:val="0"/>
              <w:autoSpaceDN w:val="0"/>
              <w:adjustRightInd w:val="0"/>
              <w:jc w:val="right"/>
              <w:rPr>
                <w:rFonts w:ascii="Tahoma" w:hAnsi="Tahoma" w:cs="Tahoma"/>
                <w:color w:val="000000"/>
                <w:sz w:val="20"/>
                <w:szCs w:val="20"/>
              </w:rPr>
            </w:pPr>
          </w:p>
        </w:tc>
      </w:tr>
      <w:tr w:rsidR="00DD342D" w:rsidRPr="007A40E3" w:rsidTr="001745AF">
        <w:trPr>
          <w:trHeight w:val="429"/>
        </w:trPr>
        <w:tc>
          <w:tcPr>
            <w:tcW w:w="2542" w:type="dxa"/>
            <w:tcBorders>
              <w:top w:val="single" w:sz="6" w:space="0" w:color="auto"/>
              <w:left w:val="single" w:sz="12" w:space="0" w:color="auto"/>
              <w:bottom w:val="single" w:sz="6" w:space="0" w:color="auto"/>
              <w:right w:val="single" w:sz="6" w:space="0" w:color="auto"/>
            </w:tcBorders>
          </w:tcPr>
          <w:p w:rsidR="00DD342D" w:rsidRPr="00D80936" w:rsidRDefault="006D0C54" w:rsidP="00DD342D">
            <w:pPr>
              <w:autoSpaceDE w:val="0"/>
              <w:autoSpaceDN w:val="0"/>
              <w:adjustRightInd w:val="0"/>
              <w:rPr>
                <w:rFonts w:ascii="Tahoma" w:hAnsi="Tahoma" w:cs="Tahoma"/>
                <w:bCs/>
                <w:color w:val="000000"/>
                <w:sz w:val="20"/>
                <w:szCs w:val="20"/>
              </w:rPr>
            </w:pPr>
            <w:proofErr w:type="spellStart"/>
            <w:r>
              <w:rPr>
                <w:rFonts w:ascii="Tahoma" w:hAnsi="Tahoma" w:cs="Tahoma"/>
                <w:bCs/>
                <w:color w:val="000000"/>
                <w:sz w:val="20"/>
                <w:szCs w:val="20"/>
              </w:rPr>
              <w:t>Slošiariková</w:t>
            </w:r>
            <w:proofErr w:type="spellEnd"/>
            <w:r>
              <w:rPr>
                <w:rFonts w:ascii="Tahoma" w:hAnsi="Tahoma" w:cs="Tahoma"/>
                <w:bCs/>
                <w:color w:val="000000"/>
                <w:sz w:val="20"/>
                <w:szCs w:val="20"/>
              </w:rPr>
              <w:t xml:space="preserve"> Klára, </w:t>
            </w:r>
            <w:proofErr w:type="spellStart"/>
            <w:r>
              <w:rPr>
                <w:rFonts w:ascii="Tahoma" w:hAnsi="Tahoma" w:cs="Tahoma"/>
                <w:bCs/>
                <w:color w:val="000000"/>
                <w:sz w:val="20"/>
                <w:szCs w:val="20"/>
              </w:rPr>
              <w:t>DiS</w:t>
            </w:r>
            <w:proofErr w:type="spellEnd"/>
            <w:r>
              <w:rPr>
                <w:rFonts w:ascii="Tahoma" w:hAnsi="Tahoma" w:cs="Tahoma"/>
                <w:bCs/>
                <w:color w:val="00000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DD342D" w:rsidRDefault="00DD342D" w:rsidP="00DD342D"/>
        </w:tc>
        <w:tc>
          <w:tcPr>
            <w:tcW w:w="5715" w:type="dxa"/>
            <w:tcBorders>
              <w:top w:val="single" w:sz="6" w:space="0" w:color="auto"/>
              <w:left w:val="single" w:sz="6" w:space="0" w:color="auto"/>
              <w:bottom w:val="single" w:sz="6" w:space="0" w:color="auto"/>
              <w:right w:val="single" w:sz="12" w:space="0" w:color="auto"/>
            </w:tcBorders>
          </w:tcPr>
          <w:p w:rsidR="00DD342D" w:rsidRPr="00D80936" w:rsidRDefault="00DD342D" w:rsidP="00DD342D">
            <w:pPr>
              <w:autoSpaceDE w:val="0"/>
              <w:autoSpaceDN w:val="0"/>
              <w:adjustRightInd w:val="0"/>
              <w:jc w:val="right"/>
              <w:rPr>
                <w:rFonts w:ascii="Tahoma" w:hAnsi="Tahoma" w:cs="Tahoma"/>
                <w:color w:val="000000"/>
                <w:sz w:val="20"/>
                <w:szCs w:val="20"/>
              </w:rPr>
            </w:pPr>
          </w:p>
        </w:tc>
      </w:tr>
      <w:tr w:rsidR="00DD342D" w:rsidRPr="007A40E3" w:rsidTr="001745AF">
        <w:trPr>
          <w:trHeight w:val="429"/>
        </w:trPr>
        <w:tc>
          <w:tcPr>
            <w:tcW w:w="2542" w:type="dxa"/>
            <w:tcBorders>
              <w:top w:val="single" w:sz="6" w:space="0" w:color="auto"/>
              <w:left w:val="single" w:sz="12" w:space="0" w:color="auto"/>
              <w:bottom w:val="single" w:sz="6" w:space="0" w:color="auto"/>
              <w:right w:val="single" w:sz="6" w:space="0" w:color="auto"/>
            </w:tcBorders>
          </w:tcPr>
          <w:p w:rsidR="00DD342D" w:rsidRPr="00D80936" w:rsidRDefault="006D0C54" w:rsidP="00DD342D">
            <w:pPr>
              <w:autoSpaceDE w:val="0"/>
              <w:autoSpaceDN w:val="0"/>
              <w:adjustRightInd w:val="0"/>
              <w:rPr>
                <w:rFonts w:ascii="Tahoma" w:hAnsi="Tahoma" w:cs="Tahoma"/>
                <w:bCs/>
                <w:color w:val="000000"/>
                <w:sz w:val="20"/>
                <w:szCs w:val="20"/>
              </w:rPr>
            </w:pPr>
            <w:r>
              <w:rPr>
                <w:rFonts w:ascii="Tahoma" w:hAnsi="Tahoma" w:cs="Tahoma"/>
                <w:bCs/>
                <w:color w:val="000000"/>
                <w:sz w:val="20"/>
                <w:szCs w:val="20"/>
              </w:rPr>
              <w:t>Kůrková Eva</w:t>
            </w:r>
          </w:p>
        </w:tc>
        <w:tc>
          <w:tcPr>
            <w:tcW w:w="1298" w:type="dxa"/>
            <w:tcBorders>
              <w:top w:val="single" w:sz="6" w:space="0" w:color="auto"/>
              <w:left w:val="single" w:sz="6" w:space="0" w:color="auto"/>
              <w:bottom w:val="single" w:sz="6" w:space="0" w:color="auto"/>
              <w:right w:val="single" w:sz="6" w:space="0" w:color="auto"/>
            </w:tcBorders>
          </w:tcPr>
          <w:p w:rsidR="00DD342D" w:rsidRDefault="00DD342D" w:rsidP="00DD342D"/>
        </w:tc>
        <w:tc>
          <w:tcPr>
            <w:tcW w:w="5715" w:type="dxa"/>
            <w:tcBorders>
              <w:top w:val="single" w:sz="6" w:space="0" w:color="auto"/>
              <w:left w:val="single" w:sz="6" w:space="0" w:color="auto"/>
              <w:bottom w:val="single" w:sz="6" w:space="0" w:color="auto"/>
              <w:right w:val="single" w:sz="12" w:space="0" w:color="auto"/>
            </w:tcBorders>
          </w:tcPr>
          <w:p w:rsidR="00DD342D" w:rsidRPr="00D80936" w:rsidRDefault="00DD342D" w:rsidP="00DD342D">
            <w:pPr>
              <w:autoSpaceDE w:val="0"/>
              <w:autoSpaceDN w:val="0"/>
              <w:adjustRightInd w:val="0"/>
              <w:jc w:val="right"/>
              <w:rPr>
                <w:rFonts w:ascii="Tahoma" w:hAnsi="Tahoma" w:cs="Tahoma"/>
                <w:color w:val="000000"/>
                <w:sz w:val="20"/>
                <w:szCs w:val="20"/>
              </w:rPr>
            </w:pPr>
          </w:p>
        </w:tc>
      </w:tr>
      <w:tr w:rsidR="00DD342D" w:rsidRPr="007A40E3" w:rsidTr="001745AF">
        <w:trPr>
          <w:trHeight w:val="429"/>
        </w:trPr>
        <w:tc>
          <w:tcPr>
            <w:tcW w:w="2542" w:type="dxa"/>
            <w:tcBorders>
              <w:top w:val="single" w:sz="6" w:space="0" w:color="auto"/>
              <w:left w:val="single" w:sz="12" w:space="0" w:color="auto"/>
              <w:bottom w:val="single" w:sz="6" w:space="0" w:color="auto"/>
              <w:right w:val="single" w:sz="6" w:space="0" w:color="auto"/>
            </w:tcBorders>
          </w:tcPr>
          <w:p w:rsidR="00DD342D" w:rsidRPr="00D80936" w:rsidRDefault="006D0C54" w:rsidP="00DD342D">
            <w:pPr>
              <w:autoSpaceDE w:val="0"/>
              <w:autoSpaceDN w:val="0"/>
              <w:adjustRightInd w:val="0"/>
              <w:rPr>
                <w:rFonts w:ascii="Tahoma" w:hAnsi="Tahoma" w:cs="Tahoma"/>
                <w:bCs/>
                <w:color w:val="000000"/>
                <w:sz w:val="20"/>
                <w:szCs w:val="20"/>
              </w:rPr>
            </w:pPr>
            <w:r>
              <w:rPr>
                <w:rFonts w:ascii="Tahoma" w:hAnsi="Tahoma" w:cs="Tahoma"/>
                <w:bCs/>
                <w:color w:val="000000"/>
                <w:sz w:val="20"/>
                <w:szCs w:val="20"/>
              </w:rPr>
              <w:t>Zelenková Iveta</w:t>
            </w:r>
          </w:p>
        </w:tc>
        <w:tc>
          <w:tcPr>
            <w:tcW w:w="1298" w:type="dxa"/>
            <w:tcBorders>
              <w:top w:val="single" w:sz="6" w:space="0" w:color="auto"/>
              <w:left w:val="single" w:sz="6" w:space="0" w:color="auto"/>
              <w:bottom w:val="single" w:sz="6" w:space="0" w:color="auto"/>
              <w:right w:val="single" w:sz="6" w:space="0" w:color="auto"/>
            </w:tcBorders>
          </w:tcPr>
          <w:p w:rsidR="00DD342D" w:rsidRDefault="00DD342D" w:rsidP="00DD342D"/>
        </w:tc>
        <w:tc>
          <w:tcPr>
            <w:tcW w:w="5715" w:type="dxa"/>
            <w:tcBorders>
              <w:top w:val="single" w:sz="6" w:space="0" w:color="auto"/>
              <w:left w:val="single" w:sz="6" w:space="0" w:color="auto"/>
              <w:bottom w:val="single" w:sz="6" w:space="0" w:color="auto"/>
              <w:right w:val="single" w:sz="12" w:space="0" w:color="auto"/>
            </w:tcBorders>
          </w:tcPr>
          <w:p w:rsidR="00DD342D" w:rsidRPr="00D80936" w:rsidRDefault="00DD342D" w:rsidP="00DD342D">
            <w:pPr>
              <w:autoSpaceDE w:val="0"/>
              <w:autoSpaceDN w:val="0"/>
              <w:adjustRightInd w:val="0"/>
              <w:jc w:val="right"/>
              <w:rPr>
                <w:rFonts w:ascii="Tahoma" w:hAnsi="Tahoma" w:cs="Tahoma"/>
                <w:color w:val="000000"/>
                <w:sz w:val="20"/>
                <w:szCs w:val="20"/>
              </w:rPr>
            </w:pPr>
          </w:p>
        </w:tc>
      </w:tr>
      <w:tr w:rsidR="00DD342D" w:rsidRPr="007A40E3" w:rsidTr="001745AF">
        <w:trPr>
          <w:trHeight w:val="429"/>
        </w:trPr>
        <w:tc>
          <w:tcPr>
            <w:tcW w:w="2542" w:type="dxa"/>
            <w:tcBorders>
              <w:top w:val="single" w:sz="6" w:space="0" w:color="auto"/>
              <w:left w:val="single" w:sz="12" w:space="0" w:color="auto"/>
              <w:bottom w:val="single" w:sz="6" w:space="0" w:color="auto"/>
              <w:right w:val="single" w:sz="6" w:space="0" w:color="auto"/>
            </w:tcBorders>
          </w:tcPr>
          <w:p w:rsidR="00DD342D" w:rsidRPr="00D80936" w:rsidRDefault="006D0C54" w:rsidP="00DD342D">
            <w:pPr>
              <w:autoSpaceDE w:val="0"/>
              <w:autoSpaceDN w:val="0"/>
              <w:adjustRightInd w:val="0"/>
              <w:rPr>
                <w:rFonts w:ascii="Tahoma" w:hAnsi="Tahoma" w:cs="Tahoma"/>
                <w:bCs/>
                <w:color w:val="000000"/>
                <w:sz w:val="20"/>
                <w:szCs w:val="20"/>
              </w:rPr>
            </w:pPr>
            <w:proofErr w:type="spellStart"/>
            <w:r>
              <w:rPr>
                <w:rFonts w:ascii="Tahoma" w:hAnsi="Tahoma" w:cs="Tahoma"/>
                <w:bCs/>
                <w:color w:val="000000"/>
                <w:sz w:val="20"/>
                <w:szCs w:val="20"/>
              </w:rPr>
              <w:t>Bc.Hlínová</w:t>
            </w:r>
            <w:proofErr w:type="spellEnd"/>
            <w:r>
              <w:rPr>
                <w:rFonts w:ascii="Tahoma" w:hAnsi="Tahoma" w:cs="Tahoma"/>
                <w:bCs/>
                <w:color w:val="000000"/>
                <w:sz w:val="20"/>
                <w:szCs w:val="20"/>
              </w:rPr>
              <w:t xml:space="preserve"> Dana</w:t>
            </w:r>
          </w:p>
        </w:tc>
        <w:tc>
          <w:tcPr>
            <w:tcW w:w="1298" w:type="dxa"/>
            <w:tcBorders>
              <w:top w:val="single" w:sz="6" w:space="0" w:color="auto"/>
              <w:left w:val="single" w:sz="6" w:space="0" w:color="auto"/>
              <w:bottom w:val="single" w:sz="6" w:space="0" w:color="auto"/>
              <w:right w:val="single" w:sz="6" w:space="0" w:color="auto"/>
            </w:tcBorders>
          </w:tcPr>
          <w:p w:rsidR="00DD342D" w:rsidRDefault="00DD342D" w:rsidP="00DD342D"/>
        </w:tc>
        <w:tc>
          <w:tcPr>
            <w:tcW w:w="5715" w:type="dxa"/>
            <w:tcBorders>
              <w:top w:val="single" w:sz="6" w:space="0" w:color="auto"/>
              <w:left w:val="single" w:sz="6" w:space="0" w:color="auto"/>
              <w:bottom w:val="single" w:sz="6" w:space="0" w:color="auto"/>
              <w:right w:val="single" w:sz="12" w:space="0" w:color="auto"/>
            </w:tcBorders>
          </w:tcPr>
          <w:p w:rsidR="00DD342D" w:rsidRPr="00D80936" w:rsidRDefault="00DD342D" w:rsidP="00DD342D">
            <w:pPr>
              <w:autoSpaceDE w:val="0"/>
              <w:autoSpaceDN w:val="0"/>
              <w:adjustRightInd w:val="0"/>
              <w:jc w:val="right"/>
              <w:rPr>
                <w:rFonts w:ascii="Tahoma" w:hAnsi="Tahoma" w:cs="Tahoma"/>
                <w:color w:val="000000"/>
                <w:sz w:val="20"/>
                <w:szCs w:val="20"/>
              </w:rPr>
            </w:pPr>
          </w:p>
        </w:tc>
      </w:tr>
      <w:tr w:rsidR="00DD342D" w:rsidRPr="007A40E3" w:rsidTr="001745AF">
        <w:trPr>
          <w:trHeight w:val="429"/>
        </w:trPr>
        <w:tc>
          <w:tcPr>
            <w:tcW w:w="2542" w:type="dxa"/>
            <w:tcBorders>
              <w:top w:val="single" w:sz="6" w:space="0" w:color="auto"/>
              <w:left w:val="single" w:sz="12" w:space="0" w:color="auto"/>
              <w:bottom w:val="single" w:sz="6" w:space="0" w:color="auto"/>
              <w:right w:val="single" w:sz="6" w:space="0" w:color="auto"/>
            </w:tcBorders>
          </w:tcPr>
          <w:p w:rsidR="00DD342D" w:rsidRPr="00D80936" w:rsidRDefault="006D0C54" w:rsidP="00DD342D">
            <w:pPr>
              <w:autoSpaceDE w:val="0"/>
              <w:autoSpaceDN w:val="0"/>
              <w:adjustRightInd w:val="0"/>
              <w:rPr>
                <w:rFonts w:ascii="Tahoma" w:hAnsi="Tahoma" w:cs="Tahoma"/>
                <w:bCs/>
                <w:color w:val="000000"/>
                <w:sz w:val="20"/>
                <w:szCs w:val="20"/>
              </w:rPr>
            </w:pPr>
            <w:proofErr w:type="spellStart"/>
            <w:r>
              <w:rPr>
                <w:rFonts w:ascii="Tahoma" w:hAnsi="Tahoma" w:cs="Tahoma"/>
                <w:bCs/>
                <w:color w:val="000000"/>
                <w:sz w:val="20"/>
                <w:szCs w:val="20"/>
              </w:rPr>
              <w:t>Vonšovská</w:t>
            </w:r>
            <w:proofErr w:type="spellEnd"/>
            <w:r>
              <w:rPr>
                <w:rFonts w:ascii="Tahoma" w:hAnsi="Tahoma" w:cs="Tahoma"/>
                <w:bCs/>
                <w:color w:val="000000"/>
                <w:sz w:val="20"/>
                <w:szCs w:val="20"/>
              </w:rPr>
              <w:t xml:space="preserve"> Anna, </w:t>
            </w:r>
            <w:proofErr w:type="spellStart"/>
            <w:r>
              <w:rPr>
                <w:rFonts w:ascii="Tahoma" w:hAnsi="Tahoma" w:cs="Tahoma"/>
                <w:bCs/>
                <w:color w:val="000000"/>
                <w:sz w:val="20"/>
                <w:szCs w:val="20"/>
              </w:rPr>
              <w:t>DiS</w:t>
            </w:r>
            <w:proofErr w:type="spellEnd"/>
            <w:r>
              <w:rPr>
                <w:rFonts w:ascii="Tahoma" w:hAnsi="Tahoma" w:cs="Tahoma"/>
                <w:bCs/>
                <w:color w:val="00000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DD342D" w:rsidRDefault="00DD342D" w:rsidP="00DD342D"/>
        </w:tc>
        <w:tc>
          <w:tcPr>
            <w:tcW w:w="5715" w:type="dxa"/>
            <w:tcBorders>
              <w:top w:val="single" w:sz="6" w:space="0" w:color="auto"/>
              <w:left w:val="single" w:sz="6" w:space="0" w:color="auto"/>
              <w:bottom w:val="single" w:sz="6" w:space="0" w:color="auto"/>
              <w:right w:val="single" w:sz="12" w:space="0" w:color="auto"/>
            </w:tcBorders>
          </w:tcPr>
          <w:p w:rsidR="00DD342D" w:rsidRPr="00D80936" w:rsidRDefault="00DD342D" w:rsidP="00DD342D">
            <w:pPr>
              <w:autoSpaceDE w:val="0"/>
              <w:autoSpaceDN w:val="0"/>
              <w:adjustRightInd w:val="0"/>
              <w:jc w:val="right"/>
              <w:rPr>
                <w:rFonts w:ascii="Tahoma" w:hAnsi="Tahoma" w:cs="Tahoma"/>
                <w:color w:val="000000"/>
                <w:sz w:val="20"/>
                <w:szCs w:val="20"/>
              </w:rPr>
            </w:pPr>
          </w:p>
        </w:tc>
      </w:tr>
      <w:tr w:rsidR="00DD342D" w:rsidRPr="007A40E3" w:rsidTr="001745AF">
        <w:trPr>
          <w:trHeight w:val="429"/>
        </w:trPr>
        <w:tc>
          <w:tcPr>
            <w:tcW w:w="2542" w:type="dxa"/>
            <w:tcBorders>
              <w:top w:val="single" w:sz="6" w:space="0" w:color="auto"/>
              <w:left w:val="single" w:sz="12" w:space="0" w:color="auto"/>
              <w:bottom w:val="single" w:sz="6" w:space="0" w:color="auto"/>
              <w:right w:val="single" w:sz="6" w:space="0" w:color="auto"/>
            </w:tcBorders>
          </w:tcPr>
          <w:p w:rsidR="00DD342D" w:rsidRPr="00D80936" w:rsidRDefault="006D0C54" w:rsidP="00DD342D">
            <w:pPr>
              <w:autoSpaceDE w:val="0"/>
              <w:autoSpaceDN w:val="0"/>
              <w:adjustRightInd w:val="0"/>
              <w:rPr>
                <w:rFonts w:ascii="Tahoma" w:hAnsi="Tahoma" w:cs="Tahoma"/>
                <w:bCs/>
                <w:color w:val="000000"/>
                <w:sz w:val="20"/>
                <w:szCs w:val="20"/>
              </w:rPr>
            </w:pPr>
            <w:proofErr w:type="spellStart"/>
            <w:r>
              <w:rPr>
                <w:rFonts w:ascii="Tahoma" w:hAnsi="Tahoma" w:cs="Tahoma"/>
                <w:bCs/>
                <w:color w:val="000000"/>
                <w:sz w:val="20"/>
                <w:szCs w:val="20"/>
              </w:rPr>
              <w:t>Bc.Burešová</w:t>
            </w:r>
            <w:proofErr w:type="spellEnd"/>
            <w:r>
              <w:rPr>
                <w:rFonts w:ascii="Tahoma" w:hAnsi="Tahoma" w:cs="Tahoma"/>
                <w:bCs/>
                <w:color w:val="000000"/>
                <w:sz w:val="20"/>
                <w:szCs w:val="20"/>
              </w:rPr>
              <w:t xml:space="preserve"> Kateřina, </w:t>
            </w:r>
            <w:proofErr w:type="spellStart"/>
            <w:r>
              <w:rPr>
                <w:rFonts w:ascii="Tahoma" w:hAnsi="Tahoma" w:cs="Tahoma"/>
                <w:bCs/>
                <w:color w:val="000000"/>
                <w:sz w:val="20"/>
                <w:szCs w:val="20"/>
              </w:rPr>
              <w:t>DiS</w:t>
            </w:r>
            <w:proofErr w:type="spellEnd"/>
            <w:r>
              <w:rPr>
                <w:rFonts w:ascii="Tahoma" w:hAnsi="Tahoma" w:cs="Tahoma"/>
                <w:bCs/>
                <w:color w:val="00000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DD342D" w:rsidRDefault="00DD342D" w:rsidP="00DD342D"/>
        </w:tc>
        <w:tc>
          <w:tcPr>
            <w:tcW w:w="5715" w:type="dxa"/>
            <w:tcBorders>
              <w:top w:val="single" w:sz="6" w:space="0" w:color="auto"/>
              <w:left w:val="single" w:sz="6" w:space="0" w:color="auto"/>
              <w:bottom w:val="single" w:sz="6" w:space="0" w:color="auto"/>
              <w:right w:val="single" w:sz="12" w:space="0" w:color="auto"/>
            </w:tcBorders>
          </w:tcPr>
          <w:p w:rsidR="00DD342D" w:rsidRPr="00D80936" w:rsidRDefault="00DD342D" w:rsidP="00DD342D">
            <w:pPr>
              <w:autoSpaceDE w:val="0"/>
              <w:autoSpaceDN w:val="0"/>
              <w:adjustRightInd w:val="0"/>
              <w:jc w:val="right"/>
              <w:rPr>
                <w:rFonts w:ascii="Tahoma" w:hAnsi="Tahoma" w:cs="Tahoma"/>
                <w:color w:val="000000"/>
                <w:sz w:val="20"/>
                <w:szCs w:val="20"/>
              </w:rPr>
            </w:pPr>
          </w:p>
        </w:tc>
      </w:tr>
      <w:tr w:rsidR="00DD342D" w:rsidRPr="007A40E3" w:rsidTr="001745AF">
        <w:trPr>
          <w:trHeight w:val="429"/>
        </w:trPr>
        <w:tc>
          <w:tcPr>
            <w:tcW w:w="2542" w:type="dxa"/>
            <w:tcBorders>
              <w:top w:val="single" w:sz="6" w:space="0" w:color="auto"/>
              <w:left w:val="single" w:sz="12" w:space="0" w:color="auto"/>
              <w:bottom w:val="single" w:sz="6" w:space="0" w:color="auto"/>
              <w:right w:val="single" w:sz="6" w:space="0" w:color="auto"/>
            </w:tcBorders>
          </w:tcPr>
          <w:p w:rsidR="00DD342D" w:rsidRPr="00D80936" w:rsidRDefault="006D0C54" w:rsidP="00DD342D">
            <w:pPr>
              <w:autoSpaceDE w:val="0"/>
              <w:autoSpaceDN w:val="0"/>
              <w:adjustRightInd w:val="0"/>
              <w:rPr>
                <w:rFonts w:ascii="Tahoma" w:hAnsi="Tahoma" w:cs="Tahoma"/>
                <w:bCs/>
                <w:color w:val="000000"/>
                <w:sz w:val="20"/>
                <w:szCs w:val="20"/>
              </w:rPr>
            </w:pPr>
            <w:r>
              <w:rPr>
                <w:rFonts w:ascii="Tahoma" w:hAnsi="Tahoma" w:cs="Tahoma"/>
                <w:bCs/>
                <w:color w:val="000000"/>
                <w:sz w:val="20"/>
                <w:szCs w:val="20"/>
              </w:rPr>
              <w:t>Kaplanová Jitka</w:t>
            </w:r>
          </w:p>
        </w:tc>
        <w:tc>
          <w:tcPr>
            <w:tcW w:w="1298" w:type="dxa"/>
            <w:tcBorders>
              <w:top w:val="single" w:sz="6" w:space="0" w:color="auto"/>
              <w:left w:val="single" w:sz="6" w:space="0" w:color="auto"/>
              <w:bottom w:val="single" w:sz="6" w:space="0" w:color="auto"/>
              <w:right w:val="single" w:sz="6" w:space="0" w:color="auto"/>
            </w:tcBorders>
          </w:tcPr>
          <w:p w:rsidR="00DD342D" w:rsidRDefault="00DD342D" w:rsidP="00DD342D"/>
        </w:tc>
        <w:tc>
          <w:tcPr>
            <w:tcW w:w="5715" w:type="dxa"/>
            <w:tcBorders>
              <w:top w:val="single" w:sz="6" w:space="0" w:color="auto"/>
              <w:left w:val="single" w:sz="6" w:space="0" w:color="auto"/>
              <w:bottom w:val="single" w:sz="6" w:space="0" w:color="auto"/>
              <w:right w:val="single" w:sz="12" w:space="0" w:color="auto"/>
            </w:tcBorders>
          </w:tcPr>
          <w:p w:rsidR="00DD342D" w:rsidRPr="00D80936" w:rsidRDefault="00DD342D" w:rsidP="00DD342D">
            <w:pPr>
              <w:autoSpaceDE w:val="0"/>
              <w:autoSpaceDN w:val="0"/>
              <w:adjustRightInd w:val="0"/>
              <w:jc w:val="right"/>
              <w:rPr>
                <w:rFonts w:ascii="Tahoma" w:hAnsi="Tahoma" w:cs="Tahoma"/>
                <w:color w:val="000000"/>
                <w:sz w:val="20"/>
                <w:szCs w:val="20"/>
              </w:rPr>
            </w:pPr>
          </w:p>
        </w:tc>
      </w:tr>
      <w:tr w:rsidR="00DD342D" w:rsidRPr="007A40E3" w:rsidTr="001745AF">
        <w:trPr>
          <w:trHeight w:val="429"/>
        </w:trPr>
        <w:tc>
          <w:tcPr>
            <w:tcW w:w="2542" w:type="dxa"/>
            <w:tcBorders>
              <w:top w:val="single" w:sz="6" w:space="0" w:color="auto"/>
              <w:left w:val="single" w:sz="12" w:space="0" w:color="auto"/>
              <w:bottom w:val="single" w:sz="6" w:space="0" w:color="auto"/>
              <w:right w:val="single" w:sz="6" w:space="0" w:color="auto"/>
            </w:tcBorders>
          </w:tcPr>
          <w:p w:rsidR="00DD342D" w:rsidRPr="00D80936" w:rsidRDefault="006D0C54" w:rsidP="00DD342D">
            <w:pPr>
              <w:autoSpaceDE w:val="0"/>
              <w:autoSpaceDN w:val="0"/>
              <w:adjustRightInd w:val="0"/>
              <w:rPr>
                <w:rFonts w:ascii="Tahoma" w:hAnsi="Tahoma" w:cs="Tahoma"/>
                <w:bCs/>
                <w:color w:val="000000"/>
                <w:sz w:val="20"/>
                <w:szCs w:val="20"/>
              </w:rPr>
            </w:pPr>
            <w:r>
              <w:rPr>
                <w:rFonts w:ascii="Tahoma" w:hAnsi="Tahoma" w:cs="Tahoma"/>
                <w:bCs/>
                <w:color w:val="000000"/>
                <w:sz w:val="20"/>
                <w:szCs w:val="20"/>
              </w:rPr>
              <w:t xml:space="preserve">Mašková Eliška, </w:t>
            </w:r>
            <w:proofErr w:type="spellStart"/>
            <w:r>
              <w:rPr>
                <w:rFonts w:ascii="Tahoma" w:hAnsi="Tahoma" w:cs="Tahoma"/>
                <w:bCs/>
                <w:color w:val="000000"/>
                <w:sz w:val="20"/>
                <w:szCs w:val="20"/>
              </w:rPr>
              <w:t>DiS</w:t>
            </w:r>
            <w:proofErr w:type="spellEnd"/>
            <w:r>
              <w:rPr>
                <w:rFonts w:ascii="Tahoma" w:hAnsi="Tahoma" w:cs="Tahoma"/>
                <w:bCs/>
                <w:color w:val="00000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DD342D" w:rsidRDefault="00DD342D" w:rsidP="00DD342D"/>
        </w:tc>
        <w:tc>
          <w:tcPr>
            <w:tcW w:w="5715" w:type="dxa"/>
            <w:tcBorders>
              <w:top w:val="single" w:sz="6" w:space="0" w:color="auto"/>
              <w:left w:val="single" w:sz="6" w:space="0" w:color="auto"/>
              <w:bottom w:val="single" w:sz="6" w:space="0" w:color="auto"/>
              <w:right w:val="single" w:sz="12" w:space="0" w:color="auto"/>
            </w:tcBorders>
          </w:tcPr>
          <w:p w:rsidR="00DD342D" w:rsidRPr="00D80936" w:rsidRDefault="00DD342D" w:rsidP="00DD342D">
            <w:pPr>
              <w:autoSpaceDE w:val="0"/>
              <w:autoSpaceDN w:val="0"/>
              <w:adjustRightInd w:val="0"/>
              <w:jc w:val="right"/>
              <w:rPr>
                <w:rFonts w:ascii="Tahoma" w:hAnsi="Tahoma" w:cs="Tahoma"/>
                <w:color w:val="000000"/>
                <w:sz w:val="20"/>
                <w:szCs w:val="20"/>
              </w:rPr>
            </w:pPr>
          </w:p>
        </w:tc>
      </w:tr>
      <w:tr w:rsidR="00DD342D" w:rsidRPr="007A40E3" w:rsidTr="001745AF">
        <w:trPr>
          <w:trHeight w:val="429"/>
        </w:trPr>
        <w:tc>
          <w:tcPr>
            <w:tcW w:w="2542" w:type="dxa"/>
            <w:tcBorders>
              <w:top w:val="single" w:sz="6" w:space="0" w:color="auto"/>
              <w:left w:val="single" w:sz="12" w:space="0" w:color="auto"/>
              <w:bottom w:val="single" w:sz="6" w:space="0" w:color="auto"/>
              <w:right w:val="single" w:sz="6" w:space="0" w:color="auto"/>
            </w:tcBorders>
          </w:tcPr>
          <w:p w:rsidR="00DD342D" w:rsidRPr="00D80936" w:rsidRDefault="006D0C54" w:rsidP="00DD342D">
            <w:pPr>
              <w:autoSpaceDE w:val="0"/>
              <w:autoSpaceDN w:val="0"/>
              <w:adjustRightInd w:val="0"/>
              <w:rPr>
                <w:rFonts w:ascii="Tahoma" w:hAnsi="Tahoma" w:cs="Tahoma"/>
                <w:bCs/>
                <w:color w:val="000000"/>
                <w:sz w:val="20"/>
                <w:szCs w:val="20"/>
              </w:rPr>
            </w:pPr>
            <w:r>
              <w:rPr>
                <w:rFonts w:ascii="Tahoma" w:hAnsi="Tahoma" w:cs="Tahoma"/>
                <w:bCs/>
                <w:color w:val="000000"/>
                <w:sz w:val="20"/>
                <w:szCs w:val="20"/>
              </w:rPr>
              <w:t>Lomnická Zuzana</w:t>
            </w:r>
          </w:p>
        </w:tc>
        <w:tc>
          <w:tcPr>
            <w:tcW w:w="1298" w:type="dxa"/>
            <w:tcBorders>
              <w:top w:val="single" w:sz="6" w:space="0" w:color="auto"/>
              <w:left w:val="single" w:sz="6" w:space="0" w:color="auto"/>
              <w:bottom w:val="single" w:sz="6" w:space="0" w:color="auto"/>
              <w:right w:val="single" w:sz="6" w:space="0" w:color="auto"/>
            </w:tcBorders>
          </w:tcPr>
          <w:p w:rsidR="00DD342D" w:rsidRDefault="00DD342D" w:rsidP="00DD342D"/>
        </w:tc>
        <w:tc>
          <w:tcPr>
            <w:tcW w:w="5715" w:type="dxa"/>
            <w:tcBorders>
              <w:top w:val="single" w:sz="6" w:space="0" w:color="auto"/>
              <w:left w:val="single" w:sz="6" w:space="0" w:color="auto"/>
              <w:bottom w:val="single" w:sz="6" w:space="0" w:color="auto"/>
              <w:right w:val="single" w:sz="12" w:space="0" w:color="auto"/>
            </w:tcBorders>
          </w:tcPr>
          <w:p w:rsidR="00DD342D" w:rsidRPr="00D80936" w:rsidRDefault="00DD342D" w:rsidP="00DD342D">
            <w:pPr>
              <w:autoSpaceDE w:val="0"/>
              <w:autoSpaceDN w:val="0"/>
              <w:adjustRightInd w:val="0"/>
              <w:jc w:val="right"/>
              <w:rPr>
                <w:rFonts w:ascii="Tahoma" w:hAnsi="Tahoma" w:cs="Tahoma"/>
                <w:color w:val="000000"/>
                <w:sz w:val="20"/>
                <w:szCs w:val="20"/>
              </w:rPr>
            </w:pPr>
          </w:p>
        </w:tc>
      </w:tr>
      <w:tr w:rsidR="00DD342D" w:rsidRPr="007A40E3" w:rsidTr="001745AF">
        <w:trPr>
          <w:trHeight w:val="429"/>
        </w:trPr>
        <w:tc>
          <w:tcPr>
            <w:tcW w:w="2542" w:type="dxa"/>
            <w:tcBorders>
              <w:top w:val="single" w:sz="6" w:space="0" w:color="auto"/>
              <w:left w:val="single" w:sz="12" w:space="0" w:color="auto"/>
              <w:bottom w:val="single" w:sz="6" w:space="0" w:color="auto"/>
              <w:right w:val="single" w:sz="6" w:space="0" w:color="auto"/>
            </w:tcBorders>
          </w:tcPr>
          <w:p w:rsidR="00DD342D" w:rsidRPr="00D80936" w:rsidRDefault="006D0C54" w:rsidP="00DD342D">
            <w:pPr>
              <w:autoSpaceDE w:val="0"/>
              <w:autoSpaceDN w:val="0"/>
              <w:adjustRightInd w:val="0"/>
              <w:rPr>
                <w:rFonts w:ascii="Tahoma" w:hAnsi="Tahoma" w:cs="Tahoma"/>
                <w:bCs/>
                <w:color w:val="000000"/>
                <w:sz w:val="20"/>
                <w:szCs w:val="20"/>
              </w:rPr>
            </w:pPr>
            <w:proofErr w:type="spellStart"/>
            <w:r>
              <w:rPr>
                <w:rFonts w:ascii="Tahoma" w:hAnsi="Tahoma" w:cs="Tahoma"/>
                <w:bCs/>
                <w:color w:val="000000"/>
                <w:sz w:val="20"/>
                <w:szCs w:val="20"/>
              </w:rPr>
              <w:t>Mgr.Jana</w:t>
            </w:r>
            <w:proofErr w:type="spellEnd"/>
            <w:r>
              <w:rPr>
                <w:rFonts w:ascii="Tahoma" w:hAnsi="Tahoma" w:cs="Tahoma"/>
                <w:bCs/>
                <w:color w:val="000000"/>
                <w:sz w:val="20"/>
                <w:szCs w:val="20"/>
              </w:rPr>
              <w:t xml:space="preserve"> Vašíková</w:t>
            </w:r>
          </w:p>
        </w:tc>
        <w:tc>
          <w:tcPr>
            <w:tcW w:w="1298" w:type="dxa"/>
            <w:tcBorders>
              <w:top w:val="single" w:sz="6" w:space="0" w:color="auto"/>
              <w:left w:val="single" w:sz="6" w:space="0" w:color="auto"/>
              <w:bottom w:val="single" w:sz="6" w:space="0" w:color="auto"/>
              <w:right w:val="single" w:sz="6" w:space="0" w:color="auto"/>
            </w:tcBorders>
          </w:tcPr>
          <w:p w:rsidR="00DD342D" w:rsidRDefault="00DD342D" w:rsidP="00DD342D"/>
        </w:tc>
        <w:tc>
          <w:tcPr>
            <w:tcW w:w="5715" w:type="dxa"/>
            <w:tcBorders>
              <w:top w:val="single" w:sz="6" w:space="0" w:color="auto"/>
              <w:left w:val="single" w:sz="6" w:space="0" w:color="auto"/>
              <w:bottom w:val="single" w:sz="6" w:space="0" w:color="auto"/>
              <w:right w:val="single" w:sz="12" w:space="0" w:color="auto"/>
            </w:tcBorders>
          </w:tcPr>
          <w:p w:rsidR="00DD342D" w:rsidRPr="00D80936" w:rsidRDefault="00DD342D" w:rsidP="00DD342D">
            <w:pPr>
              <w:autoSpaceDE w:val="0"/>
              <w:autoSpaceDN w:val="0"/>
              <w:adjustRightInd w:val="0"/>
              <w:jc w:val="right"/>
              <w:rPr>
                <w:rFonts w:ascii="Tahoma" w:hAnsi="Tahoma" w:cs="Tahoma"/>
                <w:color w:val="000000"/>
                <w:sz w:val="20"/>
                <w:szCs w:val="20"/>
              </w:rPr>
            </w:pPr>
          </w:p>
        </w:tc>
      </w:tr>
      <w:tr w:rsidR="00C91DDC" w:rsidRPr="007A40E3" w:rsidTr="001745AF">
        <w:trPr>
          <w:trHeight w:val="429"/>
        </w:trPr>
        <w:tc>
          <w:tcPr>
            <w:tcW w:w="2542" w:type="dxa"/>
            <w:tcBorders>
              <w:top w:val="single" w:sz="6" w:space="0" w:color="auto"/>
              <w:left w:val="single" w:sz="12" w:space="0" w:color="auto"/>
              <w:bottom w:val="single" w:sz="6" w:space="0" w:color="auto"/>
              <w:right w:val="single" w:sz="6" w:space="0" w:color="auto"/>
            </w:tcBorders>
          </w:tcPr>
          <w:p w:rsidR="00C91DDC" w:rsidRDefault="006D0C54" w:rsidP="00C91DDC">
            <w:pPr>
              <w:autoSpaceDE w:val="0"/>
              <w:autoSpaceDN w:val="0"/>
              <w:adjustRightInd w:val="0"/>
              <w:rPr>
                <w:rFonts w:ascii="Tahoma" w:hAnsi="Tahoma" w:cs="Tahoma"/>
                <w:bCs/>
                <w:color w:val="000000"/>
                <w:sz w:val="20"/>
                <w:szCs w:val="20"/>
              </w:rPr>
            </w:pPr>
            <w:r>
              <w:rPr>
                <w:rFonts w:ascii="Tahoma" w:hAnsi="Tahoma" w:cs="Tahoma"/>
                <w:bCs/>
                <w:color w:val="000000"/>
                <w:sz w:val="20"/>
                <w:szCs w:val="20"/>
              </w:rPr>
              <w:t>Lenka Špačková</w:t>
            </w:r>
          </w:p>
        </w:tc>
        <w:tc>
          <w:tcPr>
            <w:tcW w:w="1298" w:type="dxa"/>
            <w:tcBorders>
              <w:top w:val="single" w:sz="6" w:space="0" w:color="auto"/>
              <w:left w:val="single" w:sz="6" w:space="0" w:color="auto"/>
              <w:bottom w:val="single" w:sz="6" w:space="0" w:color="auto"/>
              <w:right w:val="single" w:sz="6" w:space="0" w:color="auto"/>
            </w:tcBorders>
          </w:tcPr>
          <w:p w:rsidR="00C91DDC" w:rsidRPr="00D80936" w:rsidRDefault="00C91DDC" w:rsidP="00C91DDC">
            <w:pPr>
              <w:autoSpaceDE w:val="0"/>
              <w:autoSpaceDN w:val="0"/>
              <w:adjustRightInd w:val="0"/>
              <w:jc w:val="right"/>
              <w:rPr>
                <w:rFonts w:ascii="Tahoma" w:hAnsi="Tahoma" w:cs="Tahoma"/>
                <w:color w:val="000000"/>
                <w:sz w:val="20"/>
                <w:szCs w:val="20"/>
              </w:rPr>
            </w:pPr>
          </w:p>
        </w:tc>
        <w:tc>
          <w:tcPr>
            <w:tcW w:w="5715" w:type="dxa"/>
            <w:tcBorders>
              <w:top w:val="single" w:sz="6" w:space="0" w:color="auto"/>
              <w:left w:val="single" w:sz="6" w:space="0" w:color="auto"/>
              <w:bottom w:val="single" w:sz="6" w:space="0" w:color="auto"/>
              <w:right w:val="single" w:sz="12" w:space="0" w:color="auto"/>
            </w:tcBorders>
          </w:tcPr>
          <w:p w:rsidR="00C91DDC" w:rsidRPr="00D80936" w:rsidRDefault="00C91DDC" w:rsidP="00C91DDC">
            <w:pPr>
              <w:autoSpaceDE w:val="0"/>
              <w:autoSpaceDN w:val="0"/>
              <w:adjustRightInd w:val="0"/>
              <w:jc w:val="right"/>
              <w:rPr>
                <w:rFonts w:ascii="Tahoma" w:hAnsi="Tahoma" w:cs="Tahoma"/>
                <w:color w:val="000000"/>
                <w:sz w:val="20"/>
                <w:szCs w:val="20"/>
              </w:rPr>
            </w:pPr>
          </w:p>
        </w:tc>
      </w:tr>
      <w:tr w:rsidR="00C91DDC" w:rsidRPr="007A40E3" w:rsidTr="001745AF">
        <w:trPr>
          <w:trHeight w:val="429"/>
        </w:trPr>
        <w:tc>
          <w:tcPr>
            <w:tcW w:w="2542" w:type="dxa"/>
            <w:tcBorders>
              <w:top w:val="single" w:sz="6" w:space="0" w:color="auto"/>
              <w:left w:val="single" w:sz="12" w:space="0" w:color="auto"/>
              <w:bottom w:val="single" w:sz="6" w:space="0" w:color="auto"/>
              <w:right w:val="single" w:sz="6" w:space="0" w:color="auto"/>
            </w:tcBorders>
          </w:tcPr>
          <w:p w:rsidR="00C91DDC" w:rsidRDefault="006D0C54" w:rsidP="00C91DDC">
            <w:pPr>
              <w:autoSpaceDE w:val="0"/>
              <w:autoSpaceDN w:val="0"/>
              <w:adjustRightInd w:val="0"/>
              <w:rPr>
                <w:rFonts w:ascii="Tahoma" w:hAnsi="Tahoma" w:cs="Tahoma"/>
                <w:bCs/>
                <w:color w:val="000000"/>
                <w:sz w:val="20"/>
                <w:szCs w:val="20"/>
              </w:rPr>
            </w:pPr>
            <w:r>
              <w:rPr>
                <w:rFonts w:ascii="Tahoma" w:hAnsi="Tahoma" w:cs="Tahoma"/>
                <w:bCs/>
                <w:color w:val="000000"/>
                <w:sz w:val="20"/>
                <w:szCs w:val="20"/>
              </w:rPr>
              <w:t>Hájková Věra</w:t>
            </w:r>
          </w:p>
        </w:tc>
        <w:tc>
          <w:tcPr>
            <w:tcW w:w="1298" w:type="dxa"/>
            <w:tcBorders>
              <w:top w:val="single" w:sz="6" w:space="0" w:color="auto"/>
              <w:left w:val="single" w:sz="6" w:space="0" w:color="auto"/>
              <w:bottom w:val="single" w:sz="6" w:space="0" w:color="auto"/>
              <w:right w:val="single" w:sz="6" w:space="0" w:color="auto"/>
            </w:tcBorders>
          </w:tcPr>
          <w:p w:rsidR="00C91DDC" w:rsidRPr="00D80936" w:rsidRDefault="00C91DDC" w:rsidP="00C91DDC">
            <w:pPr>
              <w:autoSpaceDE w:val="0"/>
              <w:autoSpaceDN w:val="0"/>
              <w:adjustRightInd w:val="0"/>
              <w:jc w:val="right"/>
              <w:rPr>
                <w:rFonts w:ascii="Tahoma" w:hAnsi="Tahoma" w:cs="Tahoma"/>
                <w:color w:val="000000"/>
                <w:sz w:val="20"/>
                <w:szCs w:val="20"/>
              </w:rPr>
            </w:pPr>
          </w:p>
        </w:tc>
        <w:tc>
          <w:tcPr>
            <w:tcW w:w="5715" w:type="dxa"/>
            <w:tcBorders>
              <w:top w:val="single" w:sz="6" w:space="0" w:color="auto"/>
              <w:left w:val="single" w:sz="6" w:space="0" w:color="auto"/>
              <w:bottom w:val="single" w:sz="6" w:space="0" w:color="auto"/>
              <w:right w:val="single" w:sz="12" w:space="0" w:color="auto"/>
            </w:tcBorders>
          </w:tcPr>
          <w:p w:rsidR="00C91DDC" w:rsidRPr="00D80936" w:rsidRDefault="00C91DDC" w:rsidP="00C91DDC">
            <w:pPr>
              <w:autoSpaceDE w:val="0"/>
              <w:autoSpaceDN w:val="0"/>
              <w:adjustRightInd w:val="0"/>
              <w:jc w:val="right"/>
              <w:rPr>
                <w:rFonts w:ascii="Tahoma" w:hAnsi="Tahoma" w:cs="Tahoma"/>
                <w:color w:val="000000"/>
                <w:sz w:val="20"/>
                <w:szCs w:val="20"/>
              </w:rPr>
            </w:pPr>
          </w:p>
        </w:tc>
      </w:tr>
      <w:tr w:rsidR="00C91DDC" w:rsidRPr="007A40E3" w:rsidTr="001745AF">
        <w:trPr>
          <w:trHeight w:val="429"/>
        </w:trPr>
        <w:tc>
          <w:tcPr>
            <w:tcW w:w="2542" w:type="dxa"/>
            <w:tcBorders>
              <w:top w:val="single" w:sz="6" w:space="0" w:color="auto"/>
              <w:left w:val="single" w:sz="12" w:space="0" w:color="auto"/>
              <w:bottom w:val="single" w:sz="6" w:space="0" w:color="auto"/>
              <w:right w:val="single" w:sz="6" w:space="0" w:color="auto"/>
            </w:tcBorders>
          </w:tcPr>
          <w:p w:rsidR="00C91DDC" w:rsidRDefault="006D0C54" w:rsidP="00C91DDC">
            <w:pPr>
              <w:autoSpaceDE w:val="0"/>
              <w:autoSpaceDN w:val="0"/>
              <w:adjustRightInd w:val="0"/>
              <w:rPr>
                <w:rFonts w:ascii="Tahoma" w:hAnsi="Tahoma" w:cs="Tahoma"/>
                <w:bCs/>
                <w:color w:val="000000"/>
                <w:sz w:val="20"/>
                <w:szCs w:val="20"/>
              </w:rPr>
            </w:pPr>
            <w:r>
              <w:rPr>
                <w:rFonts w:ascii="Tahoma" w:hAnsi="Tahoma" w:cs="Tahoma"/>
                <w:bCs/>
                <w:color w:val="000000"/>
                <w:sz w:val="20"/>
                <w:szCs w:val="20"/>
              </w:rPr>
              <w:t>Chadimová Gabriela</w:t>
            </w:r>
          </w:p>
        </w:tc>
        <w:tc>
          <w:tcPr>
            <w:tcW w:w="1298" w:type="dxa"/>
            <w:tcBorders>
              <w:top w:val="single" w:sz="6" w:space="0" w:color="auto"/>
              <w:left w:val="single" w:sz="6" w:space="0" w:color="auto"/>
              <w:bottom w:val="single" w:sz="6" w:space="0" w:color="auto"/>
              <w:right w:val="single" w:sz="6" w:space="0" w:color="auto"/>
            </w:tcBorders>
          </w:tcPr>
          <w:p w:rsidR="00C91DDC" w:rsidRPr="00D80936" w:rsidRDefault="00C91DDC" w:rsidP="00C91DDC">
            <w:pPr>
              <w:autoSpaceDE w:val="0"/>
              <w:autoSpaceDN w:val="0"/>
              <w:adjustRightInd w:val="0"/>
              <w:jc w:val="right"/>
              <w:rPr>
                <w:rFonts w:ascii="Tahoma" w:hAnsi="Tahoma" w:cs="Tahoma"/>
                <w:color w:val="000000"/>
                <w:sz w:val="20"/>
                <w:szCs w:val="20"/>
              </w:rPr>
            </w:pPr>
          </w:p>
        </w:tc>
        <w:tc>
          <w:tcPr>
            <w:tcW w:w="5715" w:type="dxa"/>
            <w:tcBorders>
              <w:top w:val="single" w:sz="6" w:space="0" w:color="auto"/>
              <w:left w:val="single" w:sz="6" w:space="0" w:color="auto"/>
              <w:bottom w:val="single" w:sz="6" w:space="0" w:color="auto"/>
              <w:right w:val="single" w:sz="12" w:space="0" w:color="auto"/>
            </w:tcBorders>
          </w:tcPr>
          <w:p w:rsidR="00C91DDC" w:rsidRPr="00D80936" w:rsidRDefault="00C91DDC" w:rsidP="00C91DDC">
            <w:pPr>
              <w:autoSpaceDE w:val="0"/>
              <w:autoSpaceDN w:val="0"/>
              <w:adjustRightInd w:val="0"/>
              <w:jc w:val="right"/>
              <w:rPr>
                <w:rFonts w:ascii="Tahoma" w:hAnsi="Tahoma" w:cs="Tahoma"/>
                <w:color w:val="000000"/>
                <w:sz w:val="20"/>
                <w:szCs w:val="20"/>
              </w:rPr>
            </w:pPr>
          </w:p>
        </w:tc>
      </w:tr>
      <w:tr w:rsidR="002F3887" w:rsidRPr="007A40E3" w:rsidTr="001745AF">
        <w:trPr>
          <w:trHeight w:val="429"/>
        </w:trPr>
        <w:tc>
          <w:tcPr>
            <w:tcW w:w="2542" w:type="dxa"/>
            <w:tcBorders>
              <w:top w:val="single" w:sz="6" w:space="0" w:color="auto"/>
              <w:left w:val="single" w:sz="12" w:space="0" w:color="auto"/>
              <w:bottom w:val="single" w:sz="6" w:space="0" w:color="auto"/>
              <w:right w:val="single" w:sz="6" w:space="0" w:color="auto"/>
            </w:tcBorders>
          </w:tcPr>
          <w:p w:rsidR="002F3887" w:rsidRPr="00D80936" w:rsidRDefault="00093CE8" w:rsidP="002F3887">
            <w:pPr>
              <w:autoSpaceDE w:val="0"/>
              <w:autoSpaceDN w:val="0"/>
              <w:adjustRightInd w:val="0"/>
              <w:rPr>
                <w:rFonts w:ascii="Tahoma" w:hAnsi="Tahoma" w:cs="Tahoma"/>
                <w:bCs/>
                <w:color w:val="000000"/>
                <w:sz w:val="20"/>
                <w:szCs w:val="20"/>
              </w:rPr>
            </w:pPr>
            <w:r>
              <w:rPr>
                <w:rFonts w:ascii="Tahoma" w:hAnsi="Tahoma" w:cs="Tahoma"/>
                <w:bCs/>
                <w:color w:val="000000"/>
                <w:sz w:val="20"/>
                <w:szCs w:val="20"/>
              </w:rPr>
              <w:t>Vaňásková Lucie</w:t>
            </w:r>
          </w:p>
        </w:tc>
        <w:tc>
          <w:tcPr>
            <w:tcW w:w="1298" w:type="dxa"/>
            <w:tcBorders>
              <w:top w:val="single" w:sz="6" w:space="0" w:color="auto"/>
              <w:left w:val="single" w:sz="6" w:space="0" w:color="auto"/>
              <w:bottom w:val="single" w:sz="6" w:space="0" w:color="auto"/>
              <w:right w:val="single" w:sz="6" w:space="0" w:color="auto"/>
            </w:tcBorders>
          </w:tcPr>
          <w:p w:rsidR="002F3887" w:rsidRPr="00D80936" w:rsidRDefault="002F3887" w:rsidP="002F3887">
            <w:pPr>
              <w:autoSpaceDE w:val="0"/>
              <w:autoSpaceDN w:val="0"/>
              <w:adjustRightInd w:val="0"/>
              <w:rPr>
                <w:rFonts w:ascii="Tahoma" w:hAnsi="Tahoma" w:cs="Tahoma"/>
                <w:color w:val="000000"/>
                <w:sz w:val="20"/>
                <w:szCs w:val="20"/>
              </w:rPr>
            </w:pPr>
          </w:p>
        </w:tc>
        <w:tc>
          <w:tcPr>
            <w:tcW w:w="5715" w:type="dxa"/>
            <w:tcBorders>
              <w:top w:val="single" w:sz="6" w:space="0" w:color="auto"/>
              <w:left w:val="single" w:sz="6" w:space="0" w:color="auto"/>
              <w:bottom w:val="single" w:sz="6" w:space="0" w:color="auto"/>
              <w:right w:val="single" w:sz="12" w:space="0" w:color="auto"/>
            </w:tcBorders>
          </w:tcPr>
          <w:p w:rsidR="002F3887" w:rsidRPr="00D80936" w:rsidRDefault="002F3887" w:rsidP="002F3887">
            <w:pPr>
              <w:autoSpaceDE w:val="0"/>
              <w:autoSpaceDN w:val="0"/>
              <w:adjustRightInd w:val="0"/>
              <w:jc w:val="right"/>
              <w:rPr>
                <w:rFonts w:ascii="Tahoma" w:hAnsi="Tahoma" w:cs="Tahoma"/>
                <w:color w:val="000000"/>
                <w:sz w:val="20"/>
                <w:szCs w:val="20"/>
              </w:rPr>
            </w:pPr>
          </w:p>
        </w:tc>
      </w:tr>
      <w:tr w:rsidR="002F3887" w:rsidRPr="007A40E3" w:rsidTr="001745AF">
        <w:trPr>
          <w:trHeight w:val="429"/>
        </w:trPr>
        <w:tc>
          <w:tcPr>
            <w:tcW w:w="2542" w:type="dxa"/>
            <w:tcBorders>
              <w:top w:val="single" w:sz="6" w:space="0" w:color="auto"/>
              <w:left w:val="single" w:sz="12" w:space="0" w:color="auto"/>
              <w:bottom w:val="single" w:sz="6" w:space="0" w:color="auto"/>
              <w:right w:val="single" w:sz="6" w:space="0" w:color="auto"/>
            </w:tcBorders>
          </w:tcPr>
          <w:p w:rsidR="002F3887" w:rsidRPr="00D80936" w:rsidRDefault="00C74255" w:rsidP="002F3887">
            <w:pPr>
              <w:autoSpaceDE w:val="0"/>
              <w:autoSpaceDN w:val="0"/>
              <w:adjustRightInd w:val="0"/>
              <w:rPr>
                <w:rFonts w:ascii="Tahoma" w:hAnsi="Tahoma" w:cs="Tahoma"/>
                <w:bCs/>
                <w:color w:val="000000"/>
                <w:sz w:val="20"/>
                <w:szCs w:val="20"/>
              </w:rPr>
            </w:pPr>
            <w:r>
              <w:rPr>
                <w:rFonts w:ascii="Tahoma" w:hAnsi="Tahoma" w:cs="Tahoma"/>
                <w:bCs/>
                <w:color w:val="000000"/>
                <w:sz w:val="20"/>
                <w:szCs w:val="20"/>
              </w:rPr>
              <w:t>Nádvorníková Iveta</w:t>
            </w:r>
          </w:p>
        </w:tc>
        <w:tc>
          <w:tcPr>
            <w:tcW w:w="1298" w:type="dxa"/>
            <w:tcBorders>
              <w:top w:val="single" w:sz="6" w:space="0" w:color="auto"/>
              <w:left w:val="single" w:sz="6" w:space="0" w:color="auto"/>
              <w:bottom w:val="single" w:sz="6" w:space="0" w:color="auto"/>
              <w:right w:val="single" w:sz="6" w:space="0" w:color="auto"/>
            </w:tcBorders>
          </w:tcPr>
          <w:p w:rsidR="002F3887" w:rsidRDefault="002F3887" w:rsidP="002F3887"/>
        </w:tc>
        <w:tc>
          <w:tcPr>
            <w:tcW w:w="5715" w:type="dxa"/>
            <w:tcBorders>
              <w:top w:val="single" w:sz="6" w:space="0" w:color="auto"/>
              <w:left w:val="single" w:sz="6" w:space="0" w:color="auto"/>
              <w:bottom w:val="single" w:sz="6" w:space="0" w:color="auto"/>
              <w:right w:val="single" w:sz="12" w:space="0" w:color="auto"/>
            </w:tcBorders>
          </w:tcPr>
          <w:p w:rsidR="002F3887" w:rsidRPr="00D80936" w:rsidRDefault="002F3887" w:rsidP="002F3887">
            <w:pPr>
              <w:autoSpaceDE w:val="0"/>
              <w:autoSpaceDN w:val="0"/>
              <w:adjustRightInd w:val="0"/>
              <w:jc w:val="right"/>
              <w:rPr>
                <w:rFonts w:ascii="Tahoma" w:hAnsi="Tahoma" w:cs="Tahoma"/>
                <w:color w:val="000000"/>
                <w:sz w:val="20"/>
                <w:szCs w:val="20"/>
              </w:rPr>
            </w:pPr>
          </w:p>
        </w:tc>
      </w:tr>
      <w:tr w:rsidR="002F3887" w:rsidRPr="007A40E3" w:rsidTr="001745AF">
        <w:trPr>
          <w:trHeight w:val="429"/>
        </w:trPr>
        <w:tc>
          <w:tcPr>
            <w:tcW w:w="2542" w:type="dxa"/>
            <w:tcBorders>
              <w:top w:val="single" w:sz="6" w:space="0" w:color="auto"/>
              <w:left w:val="single" w:sz="12" w:space="0" w:color="auto"/>
              <w:bottom w:val="single" w:sz="6" w:space="0" w:color="auto"/>
              <w:right w:val="single" w:sz="6" w:space="0" w:color="auto"/>
            </w:tcBorders>
          </w:tcPr>
          <w:p w:rsidR="002F3887" w:rsidRPr="00D80936" w:rsidRDefault="00703421" w:rsidP="002F3887">
            <w:pPr>
              <w:autoSpaceDE w:val="0"/>
              <w:autoSpaceDN w:val="0"/>
              <w:adjustRightInd w:val="0"/>
              <w:rPr>
                <w:rFonts w:ascii="Tahoma" w:hAnsi="Tahoma" w:cs="Tahoma"/>
                <w:bCs/>
                <w:color w:val="000000"/>
                <w:sz w:val="20"/>
                <w:szCs w:val="20"/>
              </w:rPr>
            </w:pPr>
            <w:r>
              <w:rPr>
                <w:rFonts w:ascii="Tahoma" w:hAnsi="Tahoma" w:cs="Tahoma"/>
                <w:bCs/>
                <w:color w:val="000000"/>
                <w:sz w:val="20"/>
                <w:szCs w:val="20"/>
              </w:rPr>
              <w:t>Pačesová Marta</w:t>
            </w:r>
          </w:p>
        </w:tc>
        <w:tc>
          <w:tcPr>
            <w:tcW w:w="1298" w:type="dxa"/>
            <w:tcBorders>
              <w:top w:val="single" w:sz="6" w:space="0" w:color="auto"/>
              <w:left w:val="single" w:sz="6" w:space="0" w:color="auto"/>
              <w:bottom w:val="single" w:sz="6" w:space="0" w:color="auto"/>
              <w:right w:val="single" w:sz="6" w:space="0" w:color="auto"/>
            </w:tcBorders>
          </w:tcPr>
          <w:p w:rsidR="002F3887" w:rsidRDefault="002F3887" w:rsidP="002F3887"/>
        </w:tc>
        <w:tc>
          <w:tcPr>
            <w:tcW w:w="5715" w:type="dxa"/>
            <w:tcBorders>
              <w:top w:val="single" w:sz="6" w:space="0" w:color="auto"/>
              <w:left w:val="single" w:sz="6" w:space="0" w:color="auto"/>
              <w:bottom w:val="single" w:sz="6" w:space="0" w:color="auto"/>
              <w:right w:val="single" w:sz="12" w:space="0" w:color="auto"/>
            </w:tcBorders>
          </w:tcPr>
          <w:p w:rsidR="002F3887" w:rsidRPr="00D80936" w:rsidRDefault="002F3887" w:rsidP="002F3887">
            <w:pPr>
              <w:autoSpaceDE w:val="0"/>
              <w:autoSpaceDN w:val="0"/>
              <w:adjustRightInd w:val="0"/>
              <w:jc w:val="right"/>
              <w:rPr>
                <w:rFonts w:ascii="Tahoma" w:hAnsi="Tahoma" w:cs="Tahoma"/>
                <w:color w:val="000000"/>
                <w:sz w:val="20"/>
                <w:szCs w:val="20"/>
              </w:rPr>
            </w:pPr>
          </w:p>
        </w:tc>
      </w:tr>
      <w:tr w:rsidR="002F3887" w:rsidRPr="007A40E3" w:rsidTr="001745AF">
        <w:trPr>
          <w:trHeight w:val="429"/>
        </w:trPr>
        <w:tc>
          <w:tcPr>
            <w:tcW w:w="2542" w:type="dxa"/>
            <w:tcBorders>
              <w:top w:val="single" w:sz="6" w:space="0" w:color="auto"/>
              <w:left w:val="single" w:sz="12" w:space="0" w:color="auto"/>
              <w:bottom w:val="single" w:sz="6" w:space="0" w:color="auto"/>
              <w:right w:val="single" w:sz="6" w:space="0" w:color="auto"/>
            </w:tcBorders>
          </w:tcPr>
          <w:p w:rsidR="002F3887" w:rsidRPr="00D80936" w:rsidRDefault="00703421" w:rsidP="002F3887">
            <w:pPr>
              <w:autoSpaceDE w:val="0"/>
              <w:autoSpaceDN w:val="0"/>
              <w:adjustRightInd w:val="0"/>
              <w:rPr>
                <w:rFonts w:ascii="Tahoma" w:hAnsi="Tahoma" w:cs="Tahoma"/>
                <w:bCs/>
                <w:color w:val="000000"/>
                <w:sz w:val="20"/>
                <w:szCs w:val="20"/>
              </w:rPr>
            </w:pPr>
            <w:r>
              <w:rPr>
                <w:rFonts w:ascii="Tahoma" w:hAnsi="Tahoma" w:cs="Tahoma"/>
                <w:bCs/>
                <w:color w:val="000000"/>
                <w:sz w:val="20"/>
                <w:szCs w:val="20"/>
              </w:rPr>
              <w:t>Kalhousová Adéla</w:t>
            </w:r>
          </w:p>
        </w:tc>
        <w:tc>
          <w:tcPr>
            <w:tcW w:w="1298" w:type="dxa"/>
            <w:tcBorders>
              <w:top w:val="single" w:sz="6" w:space="0" w:color="auto"/>
              <w:left w:val="single" w:sz="6" w:space="0" w:color="auto"/>
              <w:bottom w:val="single" w:sz="6" w:space="0" w:color="auto"/>
              <w:right w:val="single" w:sz="6" w:space="0" w:color="auto"/>
            </w:tcBorders>
          </w:tcPr>
          <w:p w:rsidR="002F3887" w:rsidRDefault="002F3887" w:rsidP="002F3887"/>
        </w:tc>
        <w:tc>
          <w:tcPr>
            <w:tcW w:w="5715" w:type="dxa"/>
            <w:tcBorders>
              <w:top w:val="single" w:sz="6" w:space="0" w:color="auto"/>
              <w:left w:val="single" w:sz="6" w:space="0" w:color="auto"/>
              <w:bottom w:val="single" w:sz="6" w:space="0" w:color="auto"/>
              <w:right w:val="single" w:sz="12" w:space="0" w:color="auto"/>
            </w:tcBorders>
          </w:tcPr>
          <w:p w:rsidR="002F3887" w:rsidRPr="00D80936" w:rsidRDefault="002F3887" w:rsidP="002F3887">
            <w:pPr>
              <w:autoSpaceDE w:val="0"/>
              <w:autoSpaceDN w:val="0"/>
              <w:adjustRightInd w:val="0"/>
              <w:jc w:val="right"/>
              <w:rPr>
                <w:rFonts w:ascii="Tahoma" w:hAnsi="Tahoma" w:cs="Tahoma"/>
                <w:color w:val="000000"/>
                <w:sz w:val="20"/>
                <w:szCs w:val="20"/>
              </w:rPr>
            </w:pPr>
          </w:p>
        </w:tc>
      </w:tr>
      <w:tr w:rsidR="002F3887" w:rsidRPr="007A40E3" w:rsidTr="001745AF">
        <w:trPr>
          <w:trHeight w:val="429"/>
        </w:trPr>
        <w:tc>
          <w:tcPr>
            <w:tcW w:w="2542" w:type="dxa"/>
            <w:tcBorders>
              <w:top w:val="single" w:sz="6" w:space="0" w:color="auto"/>
              <w:left w:val="single" w:sz="12" w:space="0" w:color="auto"/>
              <w:bottom w:val="single" w:sz="6" w:space="0" w:color="auto"/>
              <w:right w:val="single" w:sz="6" w:space="0" w:color="auto"/>
            </w:tcBorders>
          </w:tcPr>
          <w:p w:rsidR="002F3887" w:rsidRPr="00D80936" w:rsidRDefault="002F3887" w:rsidP="002F3887">
            <w:pPr>
              <w:autoSpaceDE w:val="0"/>
              <w:autoSpaceDN w:val="0"/>
              <w:adjustRightInd w:val="0"/>
              <w:rPr>
                <w:rFonts w:ascii="Tahoma" w:hAnsi="Tahoma" w:cs="Tahoma"/>
                <w:bCs/>
                <w:color w:val="000000"/>
                <w:sz w:val="20"/>
                <w:szCs w:val="20"/>
              </w:rPr>
            </w:pPr>
          </w:p>
        </w:tc>
        <w:tc>
          <w:tcPr>
            <w:tcW w:w="1298" w:type="dxa"/>
            <w:tcBorders>
              <w:top w:val="single" w:sz="6" w:space="0" w:color="auto"/>
              <w:left w:val="single" w:sz="6" w:space="0" w:color="auto"/>
              <w:bottom w:val="single" w:sz="6" w:space="0" w:color="auto"/>
              <w:right w:val="single" w:sz="6" w:space="0" w:color="auto"/>
            </w:tcBorders>
          </w:tcPr>
          <w:p w:rsidR="002F3887" w:rsidRDefault="002F3887" w:rsidP="002F3887"/>
        </w:tc>
        <w:tc>
          <w:tcPr>
            <w:tcW w:w="5715" w:type="dxa"/>
            <w:tcBorders>
              <w:top w:val="single" w:sz="6" w:space="0" w:color="auto"/>
              <w:left w:val="single" w:sz="6" w:space="0" w:color="auto"/>
              <w:bottom w:val="single" w:sz="6" w:space="0" w:color="auto"/>
              <w:right w:val="single" w:sz="12" w:space="0" w:color="auto"/>
            </w:tcBorders>
          </w:tcPr>
          <w:p w:rsidR="002F3887" w:rsidRPr="00D80936" w:rsidRDefault="002F3887" w:rsidP="002F3887">
            <w:pPr>
              <w:autoSpaceDE w:val="0"/>
              <w:autoSpaceDN w:val="0"/>
              <w:adjustRightInd w:val="0"/>
              <w:jc w:val="right"/>
              <w:rPr>
                <w:rFonts w:ascii="Tahoma" w:hAnsi="Tahoma" w:cs="Tahoma"/>
                <w:color w:val="000000"/>
                <w:sz w:val="20"/>
                <w:szCs w:val="20"/>
              </w:rPr>
            </w:pPr>
          </w:p>
        </w:tc>
      </w:tr>
      <w:tr w:rsidR="002F3887" w:rsidRPr="007A40E3" w:rsidTr="001745AF">
        <w:trPr>
          <w:trHeight w:val="429"/>
        </w:trPr>
        <w:tc>
          <w:tcPr>
            <w:tcW w:w="2542" w:type="dxa"/>
            <w:tcBorders>
              <w:top w:val="single" w:sz="6" w:space="0" w:color="auto"/>
              <w:left w:val="single" w:sz="12" w:space="0" w:color="auto"/>
              <w:bottom w:val="single" w:sz="6" w:space="0" w:color="auto"/>
              <w:right w:val="single" w:sz="6" w:space="0" w:color="auto"/>
            </w:tcBorders>
          </w:tcPr>
          <w:p w:rsidR="002F3887" w:rsidRPr="00D80936" w:rsidRDefault="002F3887" w:rsidP="002F3887">
            <w:pPr>
              <w:autoSpaceDE w:val="0"/>
              <w:autoSpaceDN w:val="0"/>
              <w:adjustRightInd w:val="0"/>
              <w:rPr>
                <w:rFonts w:ascii="Tahoma" w:hAnsi="Tahoma" w:cs="Tahoma"/>
                <w:bCs/>
                <w:color w:val="000000"/>
                <w:sz w:val="20"/>
                <w:szCs w:val="20"/>
              </w:rPr>
            </w:pPr>
          </w:p>
        </w:tc>
        <w:tc>
          <w:tcPr>
            <w:tcW w:w="1298" w:type="dxa"/>
            <w:tcBorders>
              <w:top w:val="single" w:sz="6" w:space="0" w:color="auto"/>
              <w:left w:val="single" w:sz="6" w:space="0" w:color="auto"/>
              <w:bottom w:val="single" w:sz="6" w:space="0" w:color="auto"/>
              <w:right w:val="single" w:sz="6" w:space="0" w:color="auto"/>
            </w:tcBorders>
          </w:tcPr>
          <w:p w:rsidR="002F3887" w:rsidRDefault="002F3887" w:rsidP="002F3887"/>
        </w:tc>
        <w:tc>
          <w:tcPr>
            <w:tcW w:w="5715" w:type="dxa"/>
            <w:tcBorders>
              <w:top w:val="single" w:sz="6" w:space="0" w:color="auto"/>
              <w:left w:val="single" w:sz="6" w:space="0" w:color="auto"/>
              <w:bottom w:val="single" w:sz="6" w:space="0" w:color="auto"/>
              <w:right w:val="single" w:sz="12" w:space="0" w:color="auto"/>
            </w:tcBorders>
          </w:tcPr>
          <w:p w:rsidR="002F3887" w:rsidRPr="00D80936" w:rsidRDefault="002F3887" w:rsidP="002F3887">
            <w:pPr>
              <w:autoSpaceDE w:val="0"/>
              <w:autoSpaceDN w:val="0"/>
              <w:adjustRightInd w:val="0"/>
              <w:jc w:val="right"/>
              <w:rPr>
                <w:rFonts w:ascii="Tahoma" w:hAnsi="Tahoma" w:cs="Tahoma"/>
                <w:color w:val="000000"/>
                <w:sz w:val="20"/>
                <w:szCs w:val="20"/>
              </w:rPr>
            </w:pPr>
          </w:p>
        </w:tc>
      </w:tr>
    </w:tbl>
    <w:p w:rsidR="006D0C54" w:rsidRDefault="00C57DDF" w:rsidP="006D0C54">
      <w:pPr>
        <w:pStyle w:val="Zhlav"/>
        <w:tabs>
          <w:tab w:val="clear" w:pos="4536"/>
          <w:tab w:val="clear" w:pos="9072"/>
        </w:tabs>
        <w:rPr>
          <w:rFonts w:ascii="Arial" w:hAnsi="Arial" w:cs="Arial"/>
          <w:bCs/>
        </w:rPr>
      </w:pPr>
      <w:r>
        <w:rPr>
          <w:rFonts w:ascii="Arial" w:hAnsi="Arial" w:cs="Arial"/>
          <w:bCs/>
        </w:rPr>
        <w:lastRenderedPageBreak/>
        <w:t>Příloha č.1</w:t>
      </w:r>
    </w:p>
    <w:p w:rsidR="00C57DDF" w:rsidRDefault="00C57DDF" w:rsidP="006D0C54">
      <w:pPr>
        <w:pStyle w:val="Zhlav"/>
        <w:tabs>
          <w:tab w:val="clear" w:pos="4536"/>
          <w:tab w:val="clear" w:pos="9072"/>
        </w:tabs>
        <w:rPr>
          <w:rFonts w:ascii="Arial" w:hAnsi="Arial" w:cs="Arial"/>
          <w:bCs/>
        </w:rPr>
      </w:pPr>
    </w:p>
    <w:p w:rsidR="00C57DDF" w:rsidRPr="00C57DDF" w:rsidRDefault="00C57DDF" w:rsidP="00C57DDF">
      <w:pPr>
        <w:pStyle w:val="Zhlav"/>
        <w:tabs>
          <w:tab w:val="clear" w:pos="4536"/>
          <w:tab w:val="clear" w:pos="9072"/>
        </w:tabs>
        <w:jc w:val="center"/>
        <w:rPr>
          <w:rFonts w:ascii="Arial" w:hAnsi="Arial" w:cs="Arial"/>
          <w:b/>
          <w:bCs/>
        </w:rPr>
      </w:pPr>
      <w:r w:rsidRPr="00C57DDF">
        <w:rPr>
          <w:rFonts w:ascii="Arial" w:hAnsi="Arial" w:cs="Arial"/>
          <w:b/>
          <w:bCs/>
        </w:rPr>
        <w:t>Výše záloh a denní kalkulace stravného</w:t>
      </w:r>
    </w:p>
    <w:p w:rsidR="00C57DDF" w:rsidRDefault="00C57DDF" w:rsidP="006D0C54">
      <w:pPr>
        <w:pStyle w:val="Zhlav"/>
        <w:tabs>
          <w:tab w:val="clear" w:pos="4536"/>
          <w:tab w:val="clear" w:pos="9072"/>
        </w:tabs>
        <w:rPr>
          <w:rFonts w:ascii="Arial" w:hAnsi="Arial" w:cs="Arial"/>
          <w:bCs/>
        </w:rPr>
      </w:pPr>
    </w:p>
    <w:p w:rsidR="00C57DDF" w:rsidRDefault="00C57DDF" w:rsidP="006D0C54">
      <w:pPr>
        <w:pStyle w:val="Zhlav"/>
        <w:tabs>
          <w:tab w:val="clear" w:pos="4536"/>
          <w:tab w:val="clear" w:pos="9072"/>
        </w:tabs>
        <w:rPr>
          <w:rFonts w:ascii="Arial" w:hAnsi="Arial" w:cs="Arial"/>
          <w:bCs/>
        </w:rPr>
      </w:pPr>
    </w:p>
    <w:p w:rsidR="00C57DDF" w:rsidRPr="00C57DDF" w:rsidRDefault="00C57DDF" w:rsidP="006D0C54">
      <w:pPr>
        <w:pStyle w:val="Zhlav"/>
        <w:tabs>
          <w:tab w:val="clear" w:pos="4536"/>
          <w:tab w:val="clear" w:pos="9072"/>
        </w:tabs>
        <w:rPr>
          <w:rFonts w:ascii="Arial" w:hAnsi="Arial" w:cs="Arial"/>
          <w:bCs/>
          <w:u w:val="single"/>
        </w:rPr>
      </w:pPr>
      <w:r w:rsidRPr="00C57DDF">
        <w:rPr>
          <w:rFonts w:ascii="Arial" w:hAnsi="Arial" w:cs="Arial"/>
          <w:bCs/>
          <w:u w:val="single"/>
        </w:rPr>
        <w:t>Zálohy na stravné</w:t>
      </w:r>
    </w:p>
    <w:p w:rsidR="00C57DDF" w:rsidRDefault="00C57DDF" w:rsidP="006D0C54">
      <w:pPr>
        <w:pStyle w:val="Zhlav"/>
        <w:tabs>
          <w:tab w:val="clear" w:pos="4536"/>
          <w:tab w:val="clear" w:pos="9072"/>
        </w:tabs>
        <w:rPr>
          <w:rFonts w:ascii="Arial" w:hAnsi="Arial" w:cs="Arial"/>
          <w:bCs/>
        </w:rPr>
      </w:pPr>
    </w:p>
    <w:p w:rsidR="00C57DDF" w:rsidRDefault="00C57DDF" w:rsidP="006D0C54">
      <w:pPr>
        <w:pStyle w:val="Zhlav"/>
        <w:tabs>
          <w:tab w:val="clear" w:pos="4536"/>
          <w:tab w:val="clear" w:pos="9072"/>
        </w:tabs>
        <w:rPr>
          <w:rFonts w:ascii="Arial" w:hAnsi="Arial" w:cs="Arial"/>
          <w:bCs/>
        </w:rPr>
      </w:pPr>
      <w:r>
        <w:rPr>
          <w:rFonts w:ascii="Arial" w:hAnsi="Arial" w:cs="Arial"/>
          <w:bCs/>
        </w:rPr>
        <w:t>Děti 7 let</w:t>
      </w:r>
      <w:r>
        <w:rPr>
          <w:rFonts w:ascii="Arial" w:hAnsi="Arial" w:cs="Arial"/>
          <w:bCs/>
        </w:rPr>
        <w:tab/>
      </w:r>
      <w:r>
        <w:rPr>
          <w:rFonts w:ascii="Arial" w:hAnsi="Arial" w:cs="Arial"/>
          <w:bCs/>
        </w:rPr>
        <w:tab/>
      </w:r>
      <w:r>
        <w:rPr>
          <w:rFonts w:ascii="Arial" w:hAnsi="Arial" w:cs="Arial"/>
          <w:bCs/>
        </w:rPr>
        <w:tab/>
        <w:t>870,00 Kč</w:t>
      </w:r>
    </w:p>
    <w:p w:rsidR="00C57DDF" w:rsidRDefault="00C57DDF" w:rsidP="006D0C54">
      <w:pPr>
        <w:pStyle w:val="Zhlav"/>
        <w:tabs>
          <w:tab w:val="clear" w:pos="4536"/>
          <w:tab w:val="clear" w:pos="9072"/>
        </w:tabs>
        <w:rPr>
          <w:rFonts w:ascii="Arial" w:hAnsi="Arial" w:cs="Arial"/>
          <w:bCs/>
        </w:rPr>
      </w:pPr>
      <w:r>
        <w:rPr>
          <w:rFonts w:ascii="Arial" w:hAnsi="Arial" w:cs="Arial"/>
          <w:bCs/>
        </w:rPr>
        <w:t>Děti 3-6 let</w:t>
      </w:r>
      <w:r>
        <w:rPr>
          <w:rFonts w:ascii="Arial" w:hAnsi="Arial" w:cs="Arial"/>
          <w:bCs/>
        </w:rPr>
        <w:tab/>
      </w:r>
      <w:r>
        <w:rPr>
          <w:rFonts w:ascii="Arial" w:hAnsi="Arial" w:cs="Arial"/>
          <w:bCs/>
        </w:rPr>
        <w:tab/>
      </w:r>
      <w:r>
        <w:rPr>
          <w:rFonts w:ascii="Arial" w:hAnsi="Arial" w:cs="Arial"/>
          <w:bCs/>
        </w:rPr>
        <w:tab/>
        <w:t>820,00 Kč</w:t>
      </w:r>
    </w:p>
    <w:p w:rsidR="00C57DDF" w:rsidRDefault="00C57DDF" w:rsidP="006D0C54">
      <w:pPr>
        <w:pStyle w:val="Zhlav"/>
        <w:tabs>
          <w:tab w:val="clear" w:pos="4536"/>
          <w:tab w:val="clear" w:pos="9072"/>
        </w:tabs>
        <w:rPr>
          <w:rFonts w:ascii="Arial" w:hAnsi="Arial" w:cs="Arial"/>
          <w:bCs/>
        </w:rPr>
      </w:pPr>
    </w:p>
    <w:p w:rsidR="00C57DDF" w:rsidRDefault="00C57DDF" w:rsidP="006D0C54">
      <w:pPr>
        <w:pStyle w:val="Zhlav"/>
        <w:tabs>
          <w:tab w:val="clear" w:pos="4536"/>
          <w:tab w:val="clear" w:pos="9072"/>
        </w:tabs>
        <w:rPr>
          <w:rFonts w:ascii="Arial" w:hAnsi="Arial" w:cs="Arial"/>
          <w:bCs/>
        </w:rPr>
      </w:pPr>
    </w:p>
    <w:p w:rsidR="00C57DDF" w:rsidRDefault="00C57DDF" w:rsidP="006D0C54">
      <w:pPr>
        <w:pStyle w:val="Zhlav"/>
        <w:tabs>
          <w:tab w:val="clear" w:pos="4536"/>
          <w:tab w:val="clear" w:pos="9072"/>
        </w:tabs>
        <w:rPr>
          <w:rFonts w:ascii="Arial" w:hAnsi="Arial" w:cs="Arial"/>
          <w:bCs/>
        </w:rPr>
      </w:pPr>
    </w:p>
    <w:p w:rsidR="00C57DDF" w:rsidRPr="00C57DDF" w:rsidRDefault="00C57DDF" w:rsidP="006D0C54">
      <w:pPr>
        <w:pStyle w:val="Zhlav"/>
        <w:tabs>
          <w:tab w:val="clear" w:pos="4536"/>
          <w:tab w:val="clear" w:pos="9072"/>
        </w:tabs>
        <w:rPr>
          <w:rFonts w:ascii="Arial" w:hAnsi="Arial" w:cs="Arial"/>
          <w:bCs/>
          <w:u w:val="single"/>
        </w:rPr>
      </w:pPr>
      <w:r w:rsidRPr="00C57DDF">
        <w:rPr>
          <w:rFonts w:ascii="Arial" w:hAnsi="Arial" w:cs="Arial"/>
          <w:bCs/>
          <w:u w:val="single"/>
        </w:rPr>
        <w:t>Denní kalkulace stravného</w:t>
      </w:r>
    </w:p>
    <w:p w:rsidR="00C57DDF" w:rsidRDefault="00C57DDF" w:rsidP="006D0C54">
      <w:pPr>
        <w:pStyle w:val="Zhlav"/>
        <w:tabs>
          <w:tab w:val="clear" w:pos="4536"/>
          <w:tab w:val="clear" w:pos="9072"/>
        </w:tabs>
        <w:rPr>
          <w:rFonts w:ascii="Arial" w:hAnsi="Arial" w:cs="Arial"/>
          <w:bCs/>
        </w:rPr>
      </w:pPr>
    </w:p>
    <w:p w:rsidR="00C57DDF" w:rsidRDefault="00C57DDF" w:rsidP="00C57DDF">
      <w:pPr>
        <w:pStyle w:val="Zhlav"/>
        <w:numPr>
          <w:ilvl w:val="0"/>
          <w:numId w:val="40"/>
        </w:numPr>
        <w:tabs>
          <w:tab w:val="clear" w:pos="4536"/>
          <w:tab w:val="clear" w:pos="9072"/>
        </w:tabs>
        <w:rPr>
          <w:rFonts w:ascii="Arial" w:hAnsi="Arial" w:cs="Arial"/>
          <w:bCs/>
        </w:rPr>
      </w:pPr>
      <w:r>
        <w:rPr>
          <w:rFonts w:ascii="Arial" w:hAnsi="Arial" w:cs="Arial"/>
          <w:bCs/>
        </w:rPr>
        <w:t>Děti 7 let</w:t>
      </w:r>
      <w:r>
        <w:rPr>
          <w:rFonts w:ascii="Arial" w:hAnsi="Arial" w:cs="Arial"/>
          <w:bCs/>
        </w:rPr>
        <w:tab/>
      </w:r>
      <w:r>
        <w:rPr>
          <w:rFonts w:ascii="Arial" w:hAnsi="Arial" w:cs="Arial"/>
          <w:bCs/>
        </w:rPr>
        <w:tab/>
      </w:r>
      <w:r>
        <w:rPr>
          <w:rFonts w:ascii="Arial" w:hAnsi="Arial" w:cs="Arial"/>
          <w:bCs/>
        </w:rPr>
        <w:tab/>
      </w:r>
    </w:p>
    <w:p w:rsidR="00C57DDF" w:rsidRDefault="00C57DDF" w:rsidP="00C57DDF">
      <w:pPr>
        <w:pStyle w:val="Zhlav"/>
        <w:numPr>
          <w:ilvl w:val="0"/>
          <w:numId w:val="41"/>
        </w:numPr>
        <w:tabs>
          <w:tab w:val="clear" w:pos="4536"/>
          <w:tab w:val="clear" w:pos="9072"/>
        </w:tabs>
        <w:rPr>
          <w:rFonts w:ascii="Arial" w:hAnsi="Arial" w:cs="Arial"/>
          <w:bCs/>
        </w:rPr>
      </w:pPr>
      <w:r>
        <w:rPr>
          <w:rFonts w:ascii="Arial" w:hAnsi="Arial" w:cs="Arial"/>
          <w:bCs/>
        </w:rPr>
        <w:t>Celodenní stravování</w:t>
      </w:r>
      <w:r>
        <w:rPr>
          <w:rFonts w:ascii="Arial" w:hAnsi="Arial" w:cs="Arial"/>
          <w:bCs/>
        </w:rPr>
        <w:tab/>
      </w:r>
      <w:r>
        <w:rPr>
          <w:rFonts w:ascii="Arial" w:hAnsi="Arial" w:cs="Arial"/>
          <w:bCs/>
        </w:rPr>
        <w:tab/>
        <w:t>44,00 Kč</w:t>
      </w:r>
    </w:p>
    <w:p w:rsidR="00C57DDF" w:rsidRDefault="00C57DDF" w:rsidP="00C57DDF">
      <w:pPr>
        <w:pStyle w:val="Zhlav"/>
        <w:numPr>
          <w:ilvl w:val="0"/>
          <w:numId w:val="41"/>
        </w:numPr>
        <w:tabs>
          <w:tab w:val="clear" w:pos="4536"/>
          <w:tab w:val="clear" w:pos="9072"/>
        </w:tabs>
        <w:rPr>
          <w:rFonts w:ascii="Arial" w:hAnsi="Arial" w:cs="Arial"/>
          <w:bCs/>
        </w:rPr>
      </w:pPr>
      <w:r>
        <w:rPr>
          <w:rFonts w:ascii="Arial" w:hAnsi="Arial" w:cs="Arial"/>
          <w:bCs/>
        </w:rPr>
        <w:t>Polodenní stravování</w:t>
      </w:r>
      <w:r>
        <w:rPr>
          <w:rFonts w:ascii="Arial" w:hAnsi="Arial" w:cs="Arial"/>
          <w:bCs/>
        </w:rPr>
        <w:tab/>
      </w:r>
      <w:r>
        <w:rPr>
          <w:rFonts w:ascii="Arial" w:hAnsi="Arial" w:cs="Arial"/>
          <w:bCs/>
        </w:rPr>
        <w:tab/>
        <w:t>34,50 Kč</w:t>
      </w:r>
    </w:p>
    <w:p w:rsidR="00C57DDF" w:rsidRDefault="00C57DDF" w:rsidP="00C57DDF">
      <w:pPr>
        <w:pStyle w:val="Zhlav"/>
        <w:numPr>
          <w:ilvl w:val="0"/>
          <w:numId w:val="41"/>
        </w:numPr>
        <w:tabs>
          <w:tab w:val="clear" w:pos="4536"/>
          <w:tab w:val="clear" w:pos="9072"/>
        </w:tabs>
        <w:rPr>
          <w:rFonts w:ascii="Arial" w:hAnsi="Arial" w:cs="Arial"/>
          <w:bCs/>
        </w:rPr>
      </w:pPr>
      <w:r>
        <w:rPr>
          <w:rFonts w:ascii="Arial" w:hAnsi="Arial" w:cs="Arial"/>
          <w:bCs/>
        </w:rPr>
        <w:t>Svačina</w:t>
      </w:r>
      <w:r>
        <w:rPr>
          <w:rFonts w:ascii="Arial" w:hAnsi="Arial" w:cs="Arial"/>
          <w:bCs/>
        </w:rPr>
        <w:tab/>
      </w:r>
      <w:r>
        <w:rPr>
          <w:rFonts w:ascii="Arial" w:hAnsi="Arial" w:cs="Arial"/>
          <w:bCs/>
        </w:rPr>
        <w:tab/>
      </w:r>
      <w:r>
        <w:rPr>
          <w:rFonts w:ascii="Arial" w:hAnsi="Arial" w:cs="Arial"/>
          <w:bCs/>
        </w:rPr>
        <w:tab/>
      </w:r>
      <w:proofErr w:type="gramStart"/>
      <w:r>
        <w:rPr>
          <w:rFonts w:ascii="Arial" w:hAnsi="Arial" w:cs="Arial"/>
          <w:bCs/>
        </w:rPr>
        <w:tab/>
        <w:t xml:space="preserve">  9</w:t>
      </w:r>
      <w:proofErr w:type="gramEnd"/>
      <w:r>
        <w:rPr>
          <w:rFonts w:ascii="Arial" w:hAnsi="Arial" w:cs="Arial"/>
          <w:bCs/>
        </w:rPr>
        <w:t>,50 Kč</w:t>
      </w:r>
    </w:p>
    <w:p w:rsidR="00C57DDF" w:rsidRDefault="00C57DDF" w:rsidP="00C57DDF">
      <w:pPr>
        <w:pStyle w:val="Zhlav"/>
        <w:tabs>
          <w:tab w:val="clear" w:pos="4536"/>
          <w:tab w:val="clear" w:pos="9072"/>
        </w:tabs>
        <w:ind w:left="1080"/>
        <w:rPr>
          <w:rFonts w:ascii="Arial" w:hAnsi="Arial" w:cs="Arial"/>
          <w:bCs/>
        </w:rPr>
      </w:pPr>
    </w:p>
    <w:p w:rsidR="00C57DDF" w:rsidRDefault="00C57DDF" w:rsidP="00C57DDF">
      <w:pPr>
        <w:pStyle w:val="Zhlav"/>
        <w:numPr>
          <w:ilvl w:val="0"/>
          <w:numId w:val="40"/>
        </w:numPr>
        <w:tabs>
          <w:tab w:val="clear" w:pos="4536"/>
          <w:tab w:val="clear" w:pos="9072"/>
        </w:tabs>
        <w:rPr>
          <w:rFonts w:ascii="Arial" w:hAnsi="Arial" w:cs="Arial"/>
          <w:bCs/>
        </w:rPr>
      </w:pPr>
      <w:r>
        <w:rPr>
          <w:rFonts w:ascii="Arial" w:hAnsi="Arial" w:cs="Arial"/>
          <w:bCs/>
        </w:rPr>
        <w:t>Děti 3-6 let</w:t>
      </w:r>
    </w:p>
    <w:p w:rsidR="00C57DDF" w:rsidRDefault="00C57DDF" w:rsidP="00C57DDF">
      <w:pPr>
        <w:pStyle w:val="Zhlav"/>
        <w:numPr>
          <w:ilvl w:val="0"/>
          <w:numId w:val="41"/>
        </w:numPr>
        <w:tabs>
          <w:tab w:val="clear" w:pos="4536"/>
          <w:tab w:val="clear" w:pos="9072"/>
        </w:tabs>
        <w:rPr>
          <w:rFonts w:ascii="Arial" w:hAnsi="Arial" w:cs="Arial"/>
          <w:bCs/>
        </w:rPr>
      </w:pPr>
      <w:r>
        <w:rPr>
          <w:rFonts w:ascii="Arial" w:hAnsi="Arial" w:cs="Arial"/>
          <w:bCs/>
        </w:rPr>
        <w:t>Celodenní stravování</w:t>
      </w:r>
      <w:r>
        <w:rPr>
          <w:rFonts w:ascii="Arial" w:hAnsi="Arial" w:cs="Arial"/>
          <w:bCs/>
        </w:rPr>
        <w:tab/>
      </w:r>
      <w:r>
        <w:rPr>
          <w:rFonts w:ascii="Arial" w:hAnsi="Arial" w:cs="Arial"/>
          <w:bCs/>
        </w:rPr>
        <w:tab/>
        <w:t>41,00 Kč</w:t>
      </w:r>
    </w:p>
    <w:p w:rsidR="00C57DDF" w:rsidRDefault="00C57DDF" w:rsidP="00C57DDF">
      <w:pPr>
        <w:pStyle w:val="Zhlav"/>
        <w:numPr>
          <w:ilvl w:val="0"/>
          <w:numId w:val="41"/>
        </w:numPr>
        <w:tabs>
          <w:tab w:val="clear" w:pos="4536"/>
          <w:tab w:val="clear" w:pos="9072"/>
        </w:tabs>
        <w:rPr>
          <w:rFonts w:ascii="Arial" w:hAnsi="Arial" w:cs="Arial"/>
          <w:bCs/>
        </w:rPr>
      </w:pPr>
      <w:r>
        <w:rPr>
          <w:rFonts w:ascii="Arial" w:hAnsi="Arial" w:cs="Arial"/>
          <w:bCs/>
        </w:rPr>
        <w:t>Polodenní stravování</w:t>
      </w:r>
      <w:r>
        <w:rPr>
          <w:rFonts w:ascii="Arial" w:hAnsi="Arial" w:cs="Arial"/>
          <w:bCs/>
        </w:rPr>
        <w:tab/>
      </w:r>
      <w:r>
        <w:rPr>
          <w:rFonts w:ascii="Arial" w:hAnsi="Arial" w:cs="Arial"/>
          <w:bCs/>
        </w:rPr>
        <w:tab/>
        <w:t>32,50 Kč</w:t>
      </w:r>
    </w:p>
    <w:p w:rsidR="00C57DDF" w:rsidRDefault="00C57DDF" w:rsidP="00C57DDF">
      <w:pPr>
        <w:pStyle w:val="Zhlav"/>
        <w:numPr>
          <w:ilvl w:val="0"/>
          <w:numId w:val="41"/>
        </w:numPr>
        <w:tabs>
          <w:tab w:val="clear" w:pos="4536"/>
          <w:tab w:val="clear" w:pos="9072"/>
        </w:tabs>
        <w:rPr>
          <w:rFonts w:ascii="Arial" w:hAnsi="Arial" w:cs="Arial"/>
          <w:bCs/>
        </w:rPr>
      </w:pPr>
      <w:r>
        <w:rPr>
          <w:rFonts w:ascii="Arial" w:hAnsi="Arial" w:cs="Arial"/>
          <w:bCs/>
        </w:rPr>
        <w:t>Svačina</w:t>
      </w:r>
      <w:r>
        <w:rPr>
          <w:rFonts w:ascii="Arial" w:hAnsi="Arial" w:cs="Arial"/>
          <w:bCs/>
        </w:rPr>
        <w:tab/>
      </w:r>
      <w:r>
        <w:rPr>
          <w:rFonts w:ascii="Arial" w:hAnsi="Arial" w:cs="Arial"/>
          <w:bCs/>
        </w:rPr>
        <w:tab/>
      </w:r>
      <w:r>
        <w:rPr>
          <w:rFonts w:ascii="Arial" w:hAnsi="Arial" w:cs="Arial"/>
          <w:bCs/>
        </w:rPr>
        <w:tab/>
      </w:r>
      <w:proofErr w:type="gramStart"/>
      <w:r>
        <w:rPr>
          <w:rFonts w:ascii="Arial" w:hAnsi="Arial" w:cs="Arial"/>
          <w:bCs/>
        </w:rPr>
        <w:tab/>
        <w:t xml:space="preserve">  8</w:t>
      </w:r>
      <w:proofErr w:type="gramEnd"/>
      <w:r>
        <w:rPr>
          <w:rFonts w:ascii="Arial" w:hAnsi="Arial" w:cs="Arial"/>
          <w:bCs/>
        </w:rPr>
        <w:t>,50 Kč</w:t>
      </w:r>
    </w:p>
    <w:p w:rsidR="00B2542C" w:rsidRDefault="00B2542C" w:rsidP="00B2542C">
      <w:pPr>
        <w:pStyle w:val="Zhlav"/>
        <w:tabs>
          <w:tab w:val="clear" w:pos="4536"/>
          <w:tab w:val="clear" w:pos="9072"/>
        </w:tabs>
        <w:rPr>
          <w:rFonts w:ascii="Arial" w:hAnsi="Arial" w:cs="Arial"/>
          <w:bCs/>
        </w:rPr>
      </w:pPr>
    </w:p>
    <w:p w:rsidR="00B2542C" w:rsidRDefault="00B2542C" w:rsidP="00B2542C">
      <w:pPr>
        <w:pStyle w:val="Zhlav"/>
        <w:numPr>
          <w:ilvl w:val="0"/>
          <w:numId w:val="40"/>
        </w:numPr>
        <w:tabs>
          <w:tab w:val="clear" w:pos="4536"/>
          <w:tab w:val="clear" w:pos="9072"/>
        </w:tabs>
        <w:rPr>
          <w:rFonts w:ascii="Arial" w:hAnsi="Arial" w:cs="Arial"/>
          <w:bCs/>
        </w:rPr>
      </w:pPr>
      <w:r>
        <w:rPr>
          <w:rFonts w:ascii="Arial" w:hAnsi="Arial" w:cs="Arial"/>
          <w:bCs/>
        </w:rPr>
        <w:t xml:space="preserve">Dospělí </w:t>
      </w:r>
    </w:p>
    <w:p w:rsidR="00B2542C" w:rsidRDefault="00B2542C" w:rsidP="00B2542C">
      <w:pPr>
        <w:pStyle w:val="Zhlav"/>
        <w:numPr>
          <w:ilvl w:val="0"/>
          <w:numId w:val="41"/>
        </w:numPr>
        <w:tabs>
          <w:tab w:val="clear" w:pos="4536"/>
          <w:tab w:val="clear" w:pos="9072"/>
        </w:tabs>
        <w:rPr>
          <w:rFonts w:ascii="Arial" w:hAnsi="Arial" w:cs="Arial"/>
          <w:bCs/>
        </w:rPr>
      </w:pPr>
      <w:r>
        <w:rPr>
          <w:rFonts w:ascii="Arial" w:hAnsi="Arial" w:cs="Arial"/>
          <w:bCs/>
        </w:rPr>
        <w:t>Oběd</w:t>
      </w:r>
      <w:r>
        <w:rPr>
          <w:rFonts w:ascii="Arial" w:hAnsi="Arial" w:cs="Arial"/>
          <w:bCs/>
        </w:rPr>
        <w:tab/>
      </w:r>
      <w:r>
        <w:rPr>
          <w:rFonts w:ascii="Arial" w:hAnsi="Arial" w:cs="Arial"/>
          <w:bCs/>
        </w:rPr>
        <w:tab/>
      </w:r>
      <w:r>
        <w:rPr>
          <w:rFonts w:ascii="Arial" w:hAnsi="Arial" w:cs="Arial"/>
          <w:bCs/>
        </w:rPr>
        <w:tab/>
      </w:r>
      <w:r>
        <w:rPr>
          <w:rFonts w:ascii="Arial" w:hAnsi="Arial" w:cs="Arial"/>
          <w:bCs/>
        </w:rPr>
        <w:tab/>
        <w:t>35,00 Kč (25,- zaměstnanec, 10,- z FKSP)</w:t>
      </w:r>
    </w:p>
    <w:p w:rsidR="00B2542C" w:rsidRDefault="00B2542C" w:rsidP="00B2542C">
      <w:pPr>
        <w:pStyle w:val="Zhlav"/>
        <w:tabs>
          <w:tab w:val="clear" w:pos="4536"/>
          <w:tab w:val="clear" w:pos="9072"/>
        </w:tabs>
        <w:rPr>
          <w:rFonts w:ascii="Arial" w:hAnsi="Arial" w:cs="Arial"/>
          <w:bCs/>
        </w:rPr>
      </w:pPr>
    </w:p>
    <w:p w:rsidR="00B2542C" w:rsidRDefault="00B2542C" w:rsidP="00B2542C">
      <w:pPr>
        <w:pStyle w:val="Zhlav"/>
        <w:numPr>
          <w:ilvl w:val="0"/>
          <w:numId w:val="40"/>
        </w:numPr>
        <w:tabs>
          <w:tab w:val="clear" w:pos="4536"/>
          <w:tab w:val="clear" w:pos="9072"/>
        </w:tabs>
        <w:rPr>
          <w:rFonts w:ascii="Arial" w:hAnsi="Arial" w:cs="Arial"/>
          <w:bCs/>
        </w:rPr>
      </w:pPr>
      <w:r>
        <w:rPr>
          <w:rFonts w:ascii="Arial" w:hAnsi="Arial" w:cs="Arial"/>
          <w:bCs/>
        </w:rPr>
        <w:t>Cizí strávník</w:t>
      </w:r>
    </w:p>
    <w:p w:rsidR="00B2542C" w:rsidRPr="00B2542C" w:rsidRDefault="00B2542C" w:rsidP="00B2542C">
      <w:pPr>
        <w:pStyle w:val="Zhlav"/>
        <w:numPr>
          <w:ilvl w:val="0"/>
          <w:numId w:val="41"/>
        </w:numPr>
        <w:tabs>
          <w:tab w:val="clear" w:pos="4536"/>
          <w:tab w:val="clear" w:pos="9072"/>
        </w:tabs>
        <w:rPr>
          <w:rFonts w:ascii="Arial" w:hAnsi="Arial" w:cs="Arial"/>
          <w:bCs/>
        </w:rPr>
      </w:pPr>
      <w:r>
        <w:rPr>
          <w:rFonts w:ascii="Arial" w:hAnsi="Arial" w:cs="Arial"/>
          <w:bCs/>
        </w:rPr>
        <w:t>Oběd</w:t>
      </w:r>
      <w:r>
        <w:rPr>
          <w:rFonts w:ascii="Arial" w:hAnsi="Arial" w:cs="Arial"/>
          <w:bCs/>
        </w:rPr>
        <w:tab/>
      </w:r>
      <w:r>
        <w:rPr>
          <w:rFonts w:ascii="Arial" w:hAnsi="Arial" w:cs="Arial"/>
          <w:bCs/>
        </w:rPr>
        <w:tab/>
      </w:r>
      <w:r>
        <w:rPr>
          <w:rFonts w:ascii="Arial" w:hAnsi="Arial" w:cs="Arial"/>
          <w:bCs/>
        </w:rPr>
        <w:tab/>
      </w:r>
      <w:r>
        <w:rPr>
          <w:rFonts w:ascii="Arial" w:hAnsi="Arial" w:cs="Arial"/>
          <w:bCs/>
        </w:rPr>
        <w:tab/>
        <w:t>75,00 Kč</w:t>
      </w:r>
      <w:bookmarkStart w:id="0" w:name="_GoBack"/>
      <w:bookmarkEnd w:id="0"/>
    </w:p>
    <w:p w:rsidR="00C57DDF" w:rsidRDefault="00C57DDF" w:rsidP="00C57DDF">
      <w:pPr>
        <w:pStyle w:val="Zhlav"/>
        <w:tabs>
          <w:tab w:val="clear" w:pos="4536"/>
          <w:tab w:val="clear" w:pos="9072"/>
        </w:tabs>
        <w:ind w:left="720"/>
        <w:rPr>
          <w:rFonts w:ascii="Arial" w:hAnsi="Arial" w:cs="Arial"/>
          <w:bCs/>
        </w:rPr>
      </w:pPr>
    </w:p>
    <w:p w:rsidR="00C57DDF" w:rsidRDefault="00C57DDF" w:rsidP="00C57DDF">
      <w:pPr>
        <w:pStyle w:val="Zhlav"/>
        <w:tabs>
          <w:tab w:val="clear" w:pos="4536"/>
          <w:tab w:val="clear" w:pos="9072"/>
        </w:tabs>
        <w:ind w:left="720"/>
        <w:rPr>
          <w:rFonts w:ascii="Arial" w:hAnsi="Arial" w:cs="Arial"/>
          <w:bCs/>
        </w:rPr>
      </w:pPr>
    </w:p>
    <w:p w:rsidR="00C57DDF" w:rsidRDefault="00C57DDF" w:rsidP="00C57DDF">
      <w:pPr>
        <w:pStyle w:val="Zhlav"/>
        <w:tabs>
          <w:tab w:val="clear" w:pos="4536"/>
          <w:tab w:val="clear" w:pos="9072"/>
        </w:tabs>
        <w:ind w:left="720"/>
        <w:rPr>
          <w:rFonts w:ascii="Arial" w:hAnsi="Arial" w:cs="Arial"/>
          <w:bCs/>
        </w:rPr>
      </w:pPr>
    </w:p>
    <w:p w:rsidR="00C57DDF" w:rsidRDefault="00C57DDF" w:rsidP="00C57DDF">
      <w:pPr>
        <w:pStyle w:val="Zhlav"/>
        <w:tabs>
          <w:tab w:val="clear" w:pos="4536"/>
          <w:tab w:val="clear" w:pos="9072"/>
        </w:tabs>
        <w:ind w:left="720"/>
        <w:rPr>
          <w:rFonts w:ascii="Arial" w:hAnsi="Arial" w:cs="Arial"/>
          <w:bCs/>
        </w:rPr>
      </w:pPr>
    </w:p>
    <w:p w:rsidR="00C57DDF" w:rsidRDefault="00C57DDF" w:rsidP="00C57DDF">
      <w:pPr>
        <w:pStyle w:val="Zhlav"/>
        <w:tabs>
          <w:tab w:val="clear" w:pos="4536"/>
          <w:tab w:val="clear" w:pos="9072"/>
        </w:tabs>
        <w:ind w:left="720"/>
        <w:rPr>
          <w:rFonts w:ascii="Arial" w:hAnsi="Arial" w:cs="Arial"/>
          <w:bCs/>
        </w:rPr>
      </w:pPr>
    </w:p>
    <w:p w:rsidR="00C57DDF" w:rsidRDefault="00C57DDF" w:rsidP="00C57DDF">
      <w:pPr>
        <w:pStyle w:val="Zhlav"/>
        <w:tabs>
          <w:tab w:val="clear" w:pos="4536"/>
          <w:tab w:val="clear" w:pos="9072"/>
        </w:tabs>
        <w:ind w:left="720"/>
        <w:rPr>
          <w:rFonts w:ascii="Arial" w:hAnsi="Arial" w:cs="Arial"/>
          <w:bCs/>
        </w:rPr>
      </w:pPr>
    </w:p>
    <w:p w:rsidR="00C57DDF" w:rsidRDefault="00C57DDF" w:rsidP="00C57DDF">
      <w:pPr>
        <w:pStyle w:val="Zhlav"/>
        <w:tabs>
          <w:tab w:val="clear" w:pos="4536"/>
          <w:tab w:val="clear" w:pos="9072"/>
        </w:tabs>
        <w:ind w:left="720"/>
        <w:rPr>
          <w:rFonts w:ascii="Arial" w:hAnsi="Arial" w:cs="Arial"/>
          <w:bCs/>
        </w:rPr>
      </w:pPr>
    </w:p>
    <w:p w:rsidR="00C57DDF" w:rsidRDefault="00C57DDF" w:rsidP="00C57DDF">
      <w:pPr>
        <w:pStyle w:val="Zhlav"/>
        <w:tabs>
          <w:tab w:val="clear" w:pos="4536"/>
          <w:tab w:val="clear" w:pos="9072"/>
        </w:tabs>
        <w:ind w:left="720"/>
        <w:jc w:val="right"/>
        <w:rPr>
          <w:rFonts w:ascii="Arial" w:hAnsi="Arial" w:cs="Arial"/>
          <w:bCs/>
        </w:rPr>
      </w:pPr>
      <w:r>
        <w:rPr>
          <w:rFonts w:ascii="Arial" w:hAnsi="Arial" w:cs="Arial"/>
          <w:bCs/>
        </w:rPr>
        <w:t xml:space="preserve">Petra Vopršalová </w:t>
      </w:r>
    </w:p>
    <w:p w:rsidR="00C57DDF" w:rsidRDefault="00C57DDF" w:rsidP="00C57DDF">
      <w:pPr>
        <w:pStyle w:val="Zhlav"/>
        <w:tabs>
          <w:tab w:val="clear" w:pos="4536"/>
          <w:tab w:val="clear" w:pos="9072"/>
        </w:tabs>
        <w:ind w:left="720"/>
        <w:jc w:val="right"/>
        <w:rPr>
          <w:rFonts w:ascii="Arial" w:hAnsi="Arial" w:cs="Arial"/>
          <w:bCs/>
        </w:rPr>
      </w:pPr>
      <w:r>
        <w:rPr>
          <w:rFonts w:ascii="Arial" w:hAnsi="Arial" w:cs="Arial"/>
          <w:bCs/>
        </w:rPr>
        <w:t>Ředitelka MŠ</w:t>
      </w:r>
    </w:p>
    <w:p w:rsidR="00C57DDF" w:rsidRPr="00C57DDF" w:rsidRDefault="00C57DDF" w:rsidP="00C57DDF">
      <w:pPr>
        <w:pStyle w:val="Zhlav"/>
        <w:tabs>
          <w:tab w:val="clear" w:pos="4536"/>
          <w:tab w:val="clear" w:pos="9072"/>
        </w:tabs>
        <w:ind w:left="1080"/>
        <w:rPr>
          <w:rFonts w:ascii="Arial" w:hAnsi="Arial" w:cs="Arial"/>
          <w:bCs/>
        </w:rPr>
      </w:pPr>
    </w:p>
    <w:p w:rsidR="00C57DDF" w:rsidRDefault="00C57DDF" w:rsidP="006D0C54">
      <w:pPr>
        <w:pStyle w:val="Zhlav"/>
        <w:tabs>
          <w:tab w:val="clear" w:pos="4536"/>
          <w:tab w:val="clear" w:pos="9072"/>
        </w:tabs>
        <w:rPr>
          <w:rFonts w:ascii="Arial" w:hAnsi="Arial" w:cs="Arial"/>
          <w:bCs/>
        </w:rPr>
      </w:pPr>
    </w:p>
    <w:p w:rsidR="00C91DDC" w:rsidRDefault="00C91DDC" w:rsidP="00C91DDC">
      <w:pPr>
        <w:pStyle w:val="Zhlav"/>
        <w:tabs>
          <w:tab w:val="clear" w:pos="4536"/>
          <w:tab w:val="clear" w:pos="9072"/>
        </w:tabs>
        <w:rPr>
          <w:rFonts w:ascii="Arial" w:hAnsi="Arial" w:cs="Arial"/>
          <w:bCs/>
        </w:rPr>
      </w:pPr>
    </w:p>
    <w:p w:rsidR="00C91DDC" w:rsidRDefault="00C91DDC" w:rsidP="00C91DDC">
      <w:pPr>
        <w:pStyle w:val="Zhlav"/>
        <w:tabs>
          <w:tab w:val="clear" w:pos="4536"/>
          <w:tab w:val="clear" w:pos="9072"/>
        </w:tabs>
        <w:rPr>
          <w:rFonts w:ascii="Arial" w:hAnsi="Arial" w:cs="Arial"/>
          <w:bCs/>
        </w:rPr>
      </w:pPr>
    </w:p>
    <w:p w:rsidR="00C91DDC" w:rsidRDefault="00C91DDC" w:rsidP="00C91DDC">
      <w:pPr>
        <w:pStyle w:val="Zhlav"/>
        <w:tabs>
          <w:tab w:val="clear" w:pos="4536"/>
          <w:tab w:val="clear" w:pos="9072"/>
        </w:tabs>
        <w:rPr>
          <w:rFonts w:ascii="Arial" w:hAnsi="Arial" w:cs="Arial"/>
          <w:bCs/>
        </w:rPr>
      </w:pPr>
    </w:p>
    <w:p w:rsidR="00C91DDC" w:rsidRPr="00425EAC" w:rsidRDefault="00C91DDC" w:rsidP="00805014">
      <w:pPr>
        <w:rPr>
          <w:sz w:val="20"/>
          <w:szCs w:val="20"/>
        </w:rPr>
      </w:pPr>
    </w:p>
    <w:sectPr w:rsidR="00C91DDC" w:rsidRPr="00425EA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997" w:rsidRDefault="00AC3997" w:rsidP="00E958B4">
      <w:pPr>
        <w:spacing w:after="0" w:line="240" w:lineRule="auto"/>
      </w:pPr>
      <w:r>
        <w:separator/>
      </w:r>
    </w:p>
  </w:endnote>
  <w:endnote w:type="continuationSeparator" w:id="0">
    <w:p w:rsidR="00AC3997" w:rsidRDefault="00AC3997" w:rsidP="00E95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1187206"/>
      <w:docPartObj>
        <w:docPartGallery w:val="Page Numbers (Bottom of Page)"/>
        <w:docPartUnique/>
      </w:docPartObj>
    </w:sdtPr>
    <w:sdtEndPr/>
    <w:sdtContent>
      <w:p w:rsidR="00E958B4" w:rsidRDefault="00E958B4">
        <w:pPr>
          <w:pStyle w:val="Zpat"/>
          <w:jc w:val="center"/>
        </w:pPr>
        <w:r>
          <w:fldChar w:fldCharType="begin"/>
        </w:r>
        <w:r>
          <w:instrText>PAGE   \* MERGEFORMAT</w:instrText>
        </w:r>
        <w:r>
          <w:fldChar w:fldCharType="separate"/>
        </w:r>
        <w:r w:rsidR="00093CE8">
          <w:rPr>
            <w:noProof/>
          </w:rPr>
          <w:t>8</w:t>
        </w:r>
        <w:r>
          <w:fldChar w:fldCharType="end"/>
        </w:r>
      </w:p>
    </w:sdtContent>
  </w:sdt>
  <w:p w:rsidR="00E958B4" w:rsidRDefault="00E958B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997" w:rsidRDefault="00AC3997" w:rsidP="00E958B4">
      <w:pPr>
        <w:spacing w:after="0" w:line="240" w:lineRule="auto"/>
      </w:pPr>
      <w:r>
        <w:separator/>
      </w:r>
    </w:p>
  </w:footnote>
  <w:footnote w:type="continuationSeparator" w:id="0">
    <w:p w:rsidR="00AC3997" w:rsidRDefault="00AC3997" w:rsidP="00E95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7874"/>
    <w:multiLevelType w:val="hybridMultilevel"/>
    <w:tmpl w:val="A60E0C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066A43"/>
    <w:multiLevelType w:val="hybridMultilevel"/>
    <w:tmpl w:val="B2B8CD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193098F"/>
    <w:multiLevelType w:val="hybridMultilevel"/>
    <w:tmpl w:val="EC20458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3A46861"/>
    <w:multiLevelType w:val="hybridMultilevel"/>
    <w:tmpl w:val="56545D7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E82DDA"/>
    <w:multiLevelType w:val="hybridMultilevel"/>
    <w:tmpl w:val="CFFCB1C6"/>
    <w:lvl w:ilvl="0" w:tplc="B148CB6A">
      <w:start w:val="7"/>
      <w:numFmt w:val="bullet"/>
      <w:lvlText w:val="-"/>
      <w:lvlJc w:val="left"/>
      <w:pPr>
        <w:ind w:left="1080" w:hanging="360"/>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F7E0E04"/>
    <w:multiLevelType w:val="hybridMultilevel"/>
    <w:tmpl w:val="E2CE739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FE20A8"/>
    <w:multiLevelType w:val="hybridMultilevel"/>
    <w:tmpl w:val="A17A6A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9C96F99"/>
    <w:multiLevelType w:val="hybridMultilevel"/>
    <w:tmpl w:val="771E56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A2A79DA"/>
    <w:multiLevelType w:val="hybridMultilevel"/>
    <w:tmpl w:val="D5D289D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A6B24C3"/>
    <w:multiLevelType w:val="hybridMultilevel"/>
    <w:tmpl w:val="283024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39C60C8"/>
    <w:multiLevelType w:val="hybridMultilevel"/>
    <w:tmpl w:val="66EA7B8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CC7FB1"/>
    <w:multiLevelType w:val="hybridMultilevel"/>
    <w:tmpl w:val="AA58A3B6"/>
    <w:lvl w:ilvl="0" w:tplc="0405000B">
      <w:start w:val="1"/>
      <w:numFmt w:val="bullet"/>
      <w:lvlText w:val=""/>
      <w:lvlJc w:val="left"/>
      <w:pPr>
        <w:ind w:left="2016" w:hanging="360"/>
      </w:pPr>
      <w:rPr>
        <w:rFonts w:ascii="Wingdings" w:hAnsi="Wingdings" w:hint="default"/>
      </w:rPr>
    </w:lvl>
    <w:lvl w:ilvl="1" w:tplc="04050003" w:tentative="1">
      <w:start w:val="1"/>
      <w:numFmt w:val="bullet"/>
      <w:lvlText w:val="o"/>
      <w:lvlJc w:val="left"/>
      <w:pPr>
        <w:ind w:left="2736" w:hanging="360"/>
      </w:pPr>
      <w:rPr>
        <w:rFonts w:ascii="Courier New" w:hAnsi="Courier New" w:cs="Courier New" w:hint="default"/>
      </w:rPr>
    </w:lvl>
    <w:lvl w:ilvl="2" w:tplc="04050005" w:tentative="1">
      <w:start w:val="1"/>
      <w:numFmt w:val="bullet"/>
      <w:lvlText w:val=""/>
      <w:lvlJc w:val="left"/>
      <w:pPr>
        <w:ind w:left="3456" w:hanging="360"/>
      </w:pPr>
      <w:rPr>
        <w:rFonts w:ascii="Wingdings" w:hAnsi="Wingdings" w:hint="default"/>
      </w:rPr>
    </w:lvl>
    <w:lvl w:ilvl="3" w:tplc="04050001" w:tentative="1">
      <w:start w:val="1"/>
      <w:numFmt w:val="bullet"/>
      <w:lvlText w:val=""/>
      <w:lvlJc w:val="left"/>
      <w:pPr>
        <w:ind w:left="4176" w:hanging="360"/>
      </w:pPr>
      <w:rPr>
        <w:rFonts w:ascii="Symbol" w:hAnsi="Symbol" w:hint="default"/>
      </w:rPr>
    </w:lvl>
    <w:lvl w:ilvl="4" w:tplc="04050003" w:tentative="1">
      <w:start w:val="1"/>
      <w:numFmt w:val="bullet"/>
      <w:lvlText w:val="o"/>
      <w:lvlJc w:val="left"/>
      <w:pPr>
        <w:ind w:left="4896" w:hanging="360"/>
      </w:pPr>
      <w:rPr>
        <w:rFonts w:ascii="Courier New" w:hAnsi="Courier New" w:cs="Courier New" w:hint="default"/>
      </w:rPr>
    </w:lvl>
    <w:lvl w:ilvl="5" w:tplc="04050005" w:tentative="1">
      <w:start w:val="1"/>
      <w:numFmt w:val="bullet"/>
      <w:lvlText w:val=""/>
      <w:lvlJc w:val="left"/>
      <w:pPr>
        <w:ind w:left="5616" w:hanging="360"/>
      </w:pPr>
      <w:rPr>
        <w:rFonts w:ascii="Wingdings" w:hAnsi="Wingdings" w:hint="default"/>
      </w:rPr>
    </w:lvl>
    <w:lvl w:ilvl="6" w:tplc="04050001" w:tentative="1">
      <w:start w:val="1"/>
      <w:numFmt w:val="bullet"/>
      <w:lvlText w:val=""/>
      <w:lvlJc w:val="left"/>
      <w:pPr>
        <w:ind w:left="6336" w:hanging="360"/>
      </w:pPr>
      <w:rPr>
        <w:rFonts w:ascii="Symbol" w:hAnsi="Symbol" w:hint="default"/>
      </w:rPr>
    </w:lvl>
    <w:lvl w:ilvl="7" w:tplc="04050003" w:tentative="1">
      <w:start w:val="1"/>
      <w:numFmt w:val="bullet"/>
      <w:lvlText w:val="o"/>
      <w:lvlJc w:val="left"/>
      <w:pPr>
        <w:ind w:left="7056" w:hanging="360"/>
      </w:pPr>
      <w:rPr>
        <w:rFonts w:ascii="Courier New" w:hAnsi="Courier New" w:cs="Courier New" w:hint="default"/>
      </w:rPr>
    </w:lvl>
    <w:lvl w:ilvl="8" w:tplc="04050005" w:tentative="1">
      <w:start w:val="1"/>
      <w:numFmt w:val="bullet"/>
      <w:lvlText w:val=""/>
      <w:lvlJc w:val="left"/>
      <w:pPr>
        <w:ind w:left="7776" w:hanging="360"/>
      </w:pPr>
      <w:rPr>
        <w:rFonts w:ascii="Wingdings" w:hAnsi="Wingdings" w:hint="default"/>
      </w:rPr>
    </w:lvl>
  </w:abstractNum>
  <w:abstractNum w:abstractNumId="12" w15:restartNumberingAfterBreak="0">
    <w:nsid w:val="26E26247"/>
    <w:multiLevelType w:val="hybridMultilevel"/>
    <w:tmpl w:val="057EF59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78E3414"/>
    <w:multiLevelType w:val="hybridMultilevel"/>
    <w:tmpl w:val="5DE47872"/>
    <w:lvl w:ilvl="0" w:tplc="0405000B">
      <w:start w:val="1"/>
      <w:numFmt w:val="bullet"/>
      <w:lvlText w:val=""/>
      <w:lvlJc w:val="left"/>
      <w:pPr>
        <w:ind w:left="1860" w:hanging="360"/>
      </w:pPr>
      <w:rPr>
        <w:rFonts w:ascii="Wingdings" w:hAnsi="Wingdings" w:hint="default"/>
      </w:rPr>
    </w:lvl>
    <w:lvl w:ilvl="1" w:tplc="04050003" w:tentative="1">
      <w:start w:val="1"/>
      <w:numFmt w:val="bullet"/>
      <w:lvlText w:val="o"/>
      <w:lvlJc w:val="left"/>
      <w:pPr>
        <w:ind w:left="2580" w:hanging="360"/>
      </w:pPr>
      <w:rPr>
        <w:rFonts w:ascii="Courier New" w:hAnsi="Courier New" w:cs="Courier New" w:hint="default"/>
      </w:rPr>
    </w:lvl>
    <w:lvl w:ilvl="2" w:tplc="04050005" w:tentative="1">
      <w:start w:val="1"/>
      <w:numFmt w:val="bullet"/>
      <w:lvlText w:val=""/>
      <w:lvlJc w:val="left"/>
      <w:pPr>
        <w:ind w:left="3300" w:hanging="360"/>
      </w:pPr>
      <w:rPr>
        <w:rFonts w:ascii="Wingdings" w:hAnsi="Wingdings" w:hint="default"/>
      </w:rPr>
    </w:lvl>
    <w:lvl w:ilvl="3" w:tplc="04050001" w:tentative="1">
      <w:start w:val="1"/>
      <w:numFmt w:val="bullet"/>
      <w:lvlText w:val=""/>
      <w:lvlJc w:val="left"/>
      <w:pPr>
        <w:ind w:left="4020" w:hanging="360"/>
      </w:pPr>
      <w:rPr>
        <w:rFonts w:ascii="Symbol" w:hAnsi="Symbol" w:hint="default"/>
      </w:rPr>
    </w:lvl>
    <w:lvl w:ilvl="4" w:tplc="04050003" w:tentative="1">
      <w:start w:val="1"/>
      <w:numFmt w:val="bullet"/>
      <w:lvlText w:val="o"/>
      <w:lvlJc w:val="left"/>
      <w:pPr>
        <w:ind w:left="4740" w:hanging="360"/>
      </w:pPr>
      <w:rPr>
        <w:rFonts w:ascii="Courier New" w:hAnsi="Courier New" w:cs="Courier New" w:hint="default"/>
      </w:rPr>
    </w:lvl>
    <w:lvl w:ilvl="5" w:tplc="04050005" w:tentative="1">
      <w:start w:val="1"/>
      <w:numFmt w:val="bullet"/>
      <w:lvlText w:val=""/>
      <w:lvlJc w:val="left"/>
      <w:pPr>
        <w:ind w:left="5460" w:hanging="360"/>
      </w:pPr>
      <w:rPr>
        <w:rFonts w:ascii="Wingdings" w:hAnsi="Wingdings" w:hint="default"/>
      </w:rPr>
    </w:lvl>
    <w:lvl w:ilvl="6" w:tplc="04050001" w:tentative="1">
      <w:start w:val="1"/>
      <w:numFmt w:val="bullet"/>
      <w:lvlText w:val=""/>
      <w:lvlJc w:val="left"/>
      <w:pPr>
        <w:ind w:left="6180" w:hanging="360"/>
      </w:pPr>
      <w:rPr>
        <w:rFonts w:ascii="Symbol" w:hAnsi="Symbol" w:hint="default"/>
      </w:rPr>
    </w:lvl>
    <w:lvl w:ilvl="7" w:tplc="04050003" w:tentative="1">
      <w:start w:val="1"/>
      <w:numFmt w:val="bullet"/>
      <w:lvlText w:val="o"/>
      <w:lvlJc w:val="left"/>
      <w:pPr>
        <w:ind w:left="6900" w:hanging="360"/>
      </w:pPr>
      <w:rPr>
        <w:rFonts w:ascii="Courier New" w:hAnsi="Courier New" w:cs="Courier New" w:hint="default"/>
      </w:rPr>
    </w:lvl>
    <w:lvl w:ilvl="8" w:tplc="04050005" w:tentative="1">
      <w:start w:val="1"/>
      <w:numFmt w:val="bullet"/>
      <w:lvlText w:val=""/>
      <w:lvlJc w:val="left"/>
      <w:pPr>
        <w:ind w:left="7620" w:hanging="360"/>
      </w:pPr>
      <w:rPr>
        <w:rFonts w:ascii="Wingdings" w:hAnsi="Wingdings" w:hint="default"/>
      </w:rPr>
    </w:lvl>
  </w:abstractNum>
  <w:abstractNum w:abstractNumId="14" w15:restartNumberingAfterBreak="0">
    <w:nsid w:val="29B131FC"/>
    <w:multiLevelType w:val="hybridMultilevel"/>
    <w:tmpl w:val="189469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FEB0514"/>
    <w:multiLevelType w:val="hybridMultilevel"/>
    <w:tmpl w:val="FF588D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26B7412"/>
    <w:multiLevelType w:val="hybridMultilevel"/>
    <w:tmpl w:val="6DD054B8"/>
    <w:lvl w:ilvl="0" w:tplc="0405000B">
      <w:start w:val="1"/>
      <w:numFmt w:val="bullet"/>
      <w:lvlText w:val=""/>
      <w:lvlJc w:val="left"/>
      <w:pPr>
        <w:ind w:left="2484" w:hanging="360"/>
      </w:pPr>
      <w:rPr>
        <w:rFonts w:ascii="Wingdings" w:hAnsi="Wingdings"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17" w15:restartNumberingAfterBreak="0">
    <w:nsid w:val="33FF7B7A"/>
    <w:multiLevelType w:val="hybridMultilevel"/>
    <w:tmpl w:val="7F541E78"/>
    <w:lvl w:ilvl="0" w:tplc="0405000B">
      <w:start w:val="1"/>
      <w:numFmt w:val="bullet"/>
      <w:lvlText w:val=""/>
      <w:lvlJc w:val="left"/>
      <w:pPr>
        <w:ind w:left="1860" w:hanging="360"/>
      </w:pPr>
      <w:rPr>
        <w:rFonts w:ascii="Wingdings" w:hAnsi="Wingdings" w:hint="default"/>
      </w:rPr>
    </w:lvl>
    <w:lvl w:ilvl="1" w:tplc="04050003" w:tentative="1">
      <w:start w:val="1"/>
      <w:numFmt w:val="bullet"/>
      <w:lvlText w:val="o"/>
      <w:lvlJc w:val="left"/>
      <w:pPr>
        <w:ind w:left="2580" w:hanging="360"/>
      </w:pPr>
      <w:rPr>
        <w:rFonts w:ascii="Courier New" w:hAnsi="Courier New" w:cs="Courier New" w:hint="default"/>
      </w:rPr>
    </w:lvl>
    <w:lvl w:ilvl="2" w:tplc="04050005" w:tentative="1">
      <w:start w:val="1"/>
      <w:numFmt w:val="bullet"/>
      <w:lvlText w:val=""/>
      <w:lvlJc w:val="left"/>
      <w:pPr>
        <w:ind w:left="3300" w:hanging="360"/>
      </w:pPr>
      <w:rPr>
        <w:rFonts w:ascii="Wingdings" w:hAnsi="Wingdings" w:hint="default"/>
      </w:rPr>
    </w:lvl>
    <w:lvl w:ilvl="3" w:tplc="04050001" w:tentative="1">
      <w:start w:val="1"/>
      <w:numFmt w:val="bullet"/>
      <w:lvlText w:val=""/>
      <w:lvlJc w:val="left"/>
      <w:pPr>
        <w:ind w:left="4020" w:hanging="360"/>
      </w:pPr>
      <w:rPr>
        <w:rFonts w:ascii="Symbol" w:hAnsi="Symbol" w:hint="default"/>
      </w:rPr>
    </w:lvl>
    <w:lvl w:ilvl="4" w:tplc="04050003" w:tentative="1">
      <w:start w:val="1"/>
      <w:numFmt w:val="bullet"/>
      <w:lvlText w:val="o"/>
      <w:lvlJc w:val="left"/>
      <w:pPr>
        <w:ind w:left="4740" w:hanging="360"/>
      </w:pPr>
      <w:rPr>
        <w:rFonts w:ascii="Courier New" w:hAnsi="Courier New" w:cs="Courier New" w:hint="default"/>
      </w:rPr>
    </w:lvl>
    <w:lvl w:ilvl="5" w:tplc="04050005" w:tentative="1">
      <w:start w:val="1"/>
      <w:numFmt w:val="bullet"/>
      <w:lvlText w:val=""/>
      <w:lvlJc w:val="left"/>
      <w:pPr>
        <w:ind w:left="5460" w:hanging="360"/>
      </w:pPr>
      <w:rPr>
        <w:rFonts w:ascii="Wingdings" w:hAnsi="Wingdings" w:hint="default"/>
      </w:rPr>
    </w:lvl>
    <w:lvl w:ilvl="6" w:tplc="04050001" w:tentative="1">
      <w:start w:val="1"/>
      <w:numFmt w:val="bullet"/>
      <w:lvlText w:val=""/>
      <w:lvlJc w:val="left"/>
      <w:pPr>
        <w:ind w:left="6180" w:hanging="360"/>
      </w:pPr>
      <w:rPr>
        <w:rFonts w:ascii="Symbol" w:hAnsi="Symbol" w:hint="default"/>
      </w:rPr>
    </w:lvl>
    <w:lvl w:ilvl="7" w:tplc="04050003" w:tentative="1">
      <w:start w:val="1"/>
      <w:numFmt w:val="bullet"/>
      <w:lvlText w:val="o"/>
      <w:lvlJc w:val="left"/>
      <w:pPr>
        <w:ind w:left="6900" w:hanging="360"/>
      </w:pPr>
      <w:rPr>
        <w:rFonts w:ascii="Courier New" w:hAnsi="Courier New" w:cs="Courier New" w:hint="default"/>
      </w:rPr>
    </w:lvl>
    <w:lvl w:ilvl="8" w:tplc="04050005" w:tentative="1">
      <w:start w:val="1"/>
      <w:numFmt w:val="bullet"/>
      <w:lvlText w:val=""/>
      <w:lvlJc w:val="left"/>
      <w:pPr>
        <w:ind w:left="7620" w:hanging="360"/>
      </w:pPr>
      <w:rPr>
        <w:rFonts w:ascii="Wingdings" w:hAnsi="Wingdings" w:hint="default"/>
      </w:rPr>
    </w:lvl>
  </w:abstractNum>
  <w:abstractNum w:abstractNumId="18" w15:restartNumberingAfterBreak="0">
    <w:nsid w:val="34BF3FB8"/>
    <w:multiLevelType w:val="hybridMultilevel"/>
    <w:tmpl w:val="C7EC65C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5B47A7E"/>
    <w:multiLevelType w:val="hybridMultilevel"/>
    <w:tmpl w:val="38A0A8FE"/>
    <w:lvl w:ilvl="0" w:tplc="C5D0386E">
      <w:start w:val="1"/>
      <w:numFmt w:val="decimal"/>
      <w:lvlText w:val="%1."/>
      <w:lvlJc w:val="left"/>
      <w:pPr>
        <w:ind w:left="5340" w:hanging="360"/>
      </w:pPr>
      <w:rPr>
        <w:rFonts w:hint="default"/>
      </w:rPr>
    </w:lvl>
    <w:lvl w:ilvl="1" w:tplc="04050019" w:tentative="1">
      <w:start w:val="1"/>
      <w:numFmt w:val="lowerLetter"/>
      <w:lvlText w:val="%2."/>
      <w:lvlJc w:val="left"/>
      <w:pPr>
        <w:ind w:left="6060" w:hanging="360"/>
      </w:pPr>
    </w:lvl>
    <w:lvl w:ilvl="2" w:tplc="0405001B" w:tentative="1">
      <w:start w:val="1"/>
      <w:numFmt w:val="lowerRoman"/>
      <w:lvlText w:val="%3."/>
      <w:lvlJc w:val="right"/>
      <w:pPr>
        <w:ind w:left="6780" w:hanging="180"/>
      </w:pPr>
    </w:lvl>
    <w:lvl w:ilvl="3" w:tplc="0405000F" w:tentative="1">
      <w:start w:val="1"/>
      <w:numFmt w:val="decimal"/>
      <w:lvlText w:val="%4."/>
      <w:lvlJc w:val="left"/>
      <w:pPr>
        <w:ind w:left="7500" w:hanging="360"/>
      </w:pPr>
    </w:lvl>
    <w:lvl w:ilvl="4" w:tplc="04050019" w:tentative="1">
      <w:start w:val="1"/>
      <w:numFmt w:val="lowerLetter"/>
      <w:lvlText w:val="%5."/>
      <w:lvlJc w:val="left"/>
      <w:pPr>
        <w:ind w:left="8220" w:hanging="360"/>
      </w:pPr>
    </w:lvl>
    <w:lvl w:ilvl="5" w:tplc="0405001B" w:tentative="1">
      <w:start w:val="1"/>
      <w:numFmt w:val="lowerRoman"/>
      <w:lvlText w:val="%6."/>
      <w:lvlJc w:val="right"/>
      <w:pPr>
        <w:ind w:left="8940" w:hanging="180"/>
      </w:pPr>
    </w:lvl>
    <w:lvl w:ilvl="6" w:tplc="0405000F" w:tentative="1">
      <w:start w:val="1"/>
      <w:numFmt w:val="decimal"/>
      <w:lvlText w:val="%7."/>
      <w:lvlJc w:val="left"/>
      <w:pPr>
        <w:ind w:left="9660" w:hanging="360"/>
      </w:pPr>
    </w:lvl>
    <w:lvl w:ilvl="7" w:tplc="04050019" w:tentative="1">
      <w:start w:val="1"/>
      <w:numFmt w:val="lowerLetter"/>
      <w:lvlText w:val="%8."/>
      <w:lvlJc w:val="left"/>
      <w:pPr>
        <w:ind w:left="10380" w:hanging="360"/>
      </w:pPr>
    </w:lvl>
    <w:lvl w:ilvl="8" w:tplc="0405001B" w:tentative="1">
      <w:start w:val="1"/>
      <w:numFmt w:val="lowerRoman"/>
      <w:lvlText w:val="%9."/>
      <w:lvlJc w:val="right"/>
      <w:pPr>
        <w:ind w:left="11100" w:hanging="180"/>
      </w:pPr>
    </w:lvl>
  </w:abstractNum>
  <w:abstractNum w:abstractNumId="20" w15:restartNumberingAfterBreak="0">
    <w:nsid w:val="375911D5"/>
    <w:multiLevelType w:val="hybridMultilevel"/>
    <w:tmpl w:val="81AC014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F1A063F"/>
    <w:multiLevelType w:val="hybridMultilevel"/>
    <w:tmpl w:val="48684A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3E2E89"/>
    <w:multiLevelType w:val="hybridMultilevel"/>
    <w:tmpl w:val="125240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5B16CBA"/>
    <w:multiLevelType w:val="hybridMultilevel"/>
    <w:tmpl w:val="E584834A"/>
    <w:lvl w:ilvl="0" w:tplc="0405000B">
      <w:start w:val="1"/>
      <w:numFmt w:val="bullet"/>
      <w:lvlText w:val=""/>
      <w:lvlJc w:val="left"/>
      <w:pPr>
        <w:ind w:left="3156" w:hanging="360"/>
      </w:pPr>
      <w:rPr>
        <w:rFonts w:ascii="Wingdings" w:hAnsi="Wingdings" w:hint="default"/>
      </w:rPr>
    </w:lvl>
    <w:lvl w:ilvl="1" w:tplc="04050003" w:tentative="1">
      <w:start w:val="1"/>
      <w:numFmt w:val="bullet"/>
      <w:lvlText w:val="o"/>
      <w:lvlJc w:val="left"/>
      <w:pPr>
        <w:ind w:left="3876" w:hanging="360"/>
      </w:pPr>
      <w:rPr>
        <w:rFonts w:ascii="Courier New" w:hAnsi="Courier New" w:cs="Courier New" w:hint="default"/>
      </w:rPr>
    </w:lvl>
    <w:lvl w:ilvl="2" w:tplc="04050005" w:tentative="1">
      <w:start w:val="1"/>
      <w:numFmt w:val="bullet"/>
      <w:lvlText w:val=""/>
      <w:lvlJc w:val="left"/>
      <w:pPr>
        <w:ind w:left="4596" w:hanging="360"/>
      </w:pPr>
      <w:rPr>
        <w:rFonts w:ascii="Wingdings" w:hAnsi="Wingdings" w:hint="default"/>
      </w:rPr>
    </w:lvl>
    <w:lvl w:ilvl="3" w:tplc="04050001" w:tentative="1">
      <w:start w:val="1"/>
      <w:numFmt w:val="bullet"/>
      <w:lvlText w:val=""/>
      <w:lvlJc w:val="left"/>
      <w:pPr>
        <w:ind w:left="5316" w:hanging="360"/>
      </w:pPr>
      <w:rPr>
        <w:rFonts w:ascii="Symbol" w:hAnsi="Symbol" w:hint="default"/>
      </w:rPr>
    </w:lvl>
    <w:lvl w:ilvl="4" w:tplc="04050003" w:tentative="1">
      <w:start w:val="1"/>
      <w:numFmt w:val="bullet"/>
      <w:lvlText w:val="o"/>
      <w:lvlJc w:val="left"/>
      <w:pPr>
        <w:ind w:left="6036" w:hanging="360"/>
      </w:pPr>
      <w:rPr>
        <w:rFonts w:ascii="Courier New" w:hAnsi="Courier New" w:cs="Courier New" w:hint="default"/>
      </w:rPr>
    </w:lvl>
    <w:lvl w:ilvl="5" w:tplc="04050005" w:tentative="1">
      <w:start w:val="1"/>
      <w:numFmt w:val="bullet"/>
      <w:lvlText w:val=""/>
      <w:lvlJc w:val="left"/>
      <w:pPr>
        <w:ind w:left="6756" w:hanging="360"/>
      </w:pPr>
      <w:rPr>
        <w:rFonts w:ascii="Wingdings" w:hAnsi="Wingdings" w:hint="default"/>
      </w:rPr>
    </w:lvl>
    <w:lvl w:ilvl="6" w:tplc="04050001" w:tentative="1">
      <w:start w:val="1"/>
      <w:numFmt w:val="bullet"/>
      <w:lvlText w:val=""/>
      <w:lvlJc w:val="left"/>
      <w:pPr>
        <w:ind w:left="7476" w:hanging="360"/>
      </w:pPr>
      <w:rPr>
        <w:rFonts w:ascii="Symbol" w:hAnsi="Symbol" w:hint="default"/>
      </w:rPr>
    </w:lvl>
    <w:lvl w:ilvl="7" w:tplc="04050003" w:tentative="1">
      <w:start w:val="1"/>
      <w:numFmt w:val="bullet"/>
      <w:lvlText w:val="o"/>
      <w:lvlJc w:val="left"/>
      <w:pPr>
        <w:ind w:left="8196" w:hanging="360"/>
      </w:pPr>
      <w:rPr>
        <w:rFonts w:ascii="Courier New" w:hAnsi="Courier New" w:cs="Courier New" w:hint="default"/>
      </w:rPr>
    </w:lvl>
    <w:lvl w:ilvl="8" w:tplc="04050005" w:tentative="1">
      <w:start w:val="1"/>
      <w:numFmt w:val="bullet"/>
      <w:lvlText w:val=""/>
      <w:lvlJc w:val="left"/>
      <w:pPr>
        <w:ind w:left="8916" w:hanging="360"/>
      </w:pPr>
      <w:rPr>
        <w:rFonts w:ascii="Wingdings" w:hAnsi="Wingdings" w:hint="default"/>
      </w:rPr>
    </w:lvl>
  </w:abstractNum>
  <w:abstractNum w:abstractNumId="24" w15:restartNumberingAfterBreak="0">
    <w:nsid w:val="46090905"/>
    <w:multiLevelType w:val="hybridMultilevel"/>
    <w:tmpl w:val="4A82D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C620DFF"/>
    <w:multiLevelType w:val="hybridMultilevel"/>
    <w:tmpl w:val="45508B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C8B4596"/>
    <w:multiLevelType w:val="hybridMultilevel"/>
    <w:tmpl w:val="1F2E800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E084F7F"/>
    <w:multiLevelType w:val="hybridMultilevel"/>
    <w:tmpl w:val="EA80D7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CE49B5"/>
    <w:multiLevelType w:val="hybridMultilevel"/>
    <w:tmpl w:val="35FA3CF4"/>
    <w:lvl w:ilvl="0" w:tplc="38F43BD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41A2143"/>
    <w:multiLevelType w:val="multilevel"/>
    <w:tmpl w:val="8F647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B12183"/>
    <w:multiLevelType w:val="hybridMultilevel"/>
    <w:tmpl w:val="C864516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05D1D43"/>
    <w:multiLevelType w:val="hybridMultilevel"/>
    <w:tmpl w:val="77ECFF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0EA48D9"/>
    <w:multiLevelType w:val="hybridMultilevel"/>
    <w:tmpl w:val="EB06D142"/>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3" w15:restartNumberingAfterBreak="0">
    <w:nsid w:val="69BC0DF3"/>
    <w:multiLevelType w:val="hybridMultilevel"/>
    <w:tmpl w:val="8D020742"/>
    <w:lvl w:ilvl="0" w:tplc="0405000B">
      <w:start w:val="1"/>
      <w:numFmt w:val="bullet"/>
      <w:lvlText w:val=""/>
      <w:lvlJc w:val="left"/>
      <w:pPr>
        <w:ind w:left="1704" w:hanging="360"/>
      </w:pPr>
      <w:rPr>
        <w:rFonts w:ascii="Wingdings" w:hAnsi="Wingdings" w:hint="default"/>
      </w:rPr>
    </w:lvl>
    <w:lvl w:ilvl="1" w:tplc="04050003" w:tentative="1">
      <w:start w:val="1"/>
      <w:numFmt w:val="bullet"/>
      <w:lvlText w:val="o"/>
      <w:lvlJc w:val="left"/>
      <w:pPr>
        <w:ind w:left="2424" w:hanging="360"/>
      </w:pPr>
      <w:rPr>
        <w:rFonts w:ascii="Courier New" w:hAnsi="Courier New" w:cs="Courier New" w:hint="default"/>
      </w:rPr>
    </w:lvl>
    <w:lvl w:ilvl="2" w:tplc="04050005" w:tentative="1">
      <w:start w:val="1"/>
      <w:numFmt w:val="bullet"/>
      <w:lvlText w:val=""/>
      <w:lvlJc w:val="left"/>
      <w:pPr>
        <w:ind w:left="3144" w:hanging="360"/>
      </w:pPr>
      <w:rPr>
        <w:rFonts w:ascii="Wingdings" w:hAnsi="Wingdings" w:hint="default"/>
      </w:rPr>
    </w:lvl>
    <w:lvl w:ilvl="3" w:tplc="04050001" w:tentative="1">
      <w:start w:val="1"/>
      <w:numFmt w:val="bullet"/>
      <w:lvlText w:val=""/>
      <w:lvlJc w:val="left"/>
      <w:pPr>
        <w:ind w:left="3864" w:hanging="360"/>
      </w:pPr>
      <w:rPr>
        <w:rFonts w:ascii="Symbol" w:hAnsi="Symbol" w:hint="default"/>
      </w:rPr>
    </w:lvl>
    <w:lvl w:ilvl="4" w:tplc="04050003" w:tentative="1">
      <w:start w:val="1"/>
      <w:numFmt w:val="bullet"/>
      <w:lvlText w:val="o"/>
      <w:lvlJc w:val="left"/>
      <w:pPr>
        <w:ind w:left="4584" w:hanging="360"/>
      </w:pPr>
      <w:rPr>
        <w:rFonts w:ascii="Courier New" w:hAnsi="Courier New" w:cs="Courier New" w:hint="default"/>
      </w:rPr>
    </w:lvl>
    <w:lvl w:ilvl="5" w:tplc="04050005" w:tentative="1">
      <w:start w:val="1"/>
      <w:numFmt w:val="bullet"/>
      <w:lvlText w:val=""/>
      <w:lvlJc w:val="left"/>
      <w:pPr>
        <w:ind w:left="5304" w:hanging="360"/>
      </w:pPr>
      <w:rPr>
        <w:rFonts w:ascii="Wingdings" w:hAnsi="Wingdings" w:hint="default"/>
      </w:rPr>
    </w:lvl>
    <w:lvl w:ilvl="6" w:tplc="04050001" w:tentative="1">
      <w:start w:val="1"/>
      <w:numFmt w:val="bullet"/>
      <w:lvlText w:val=""/>
      <w:lvlJc w:val="left"/>
      <w:pPr>
        <w:ind w:left="6024" w:hanging="360"/>
      </w:pPr>
      <w:rPr>
        <w:rFonts w:ascii="Symbol" w:hAnsi="Symbol" w:hint="default"/>
      </w:rPr>
    </w:lvl>
    <w:lvl w:ilvl="7" w:tplc="04050003" w:tentative="1">
      <w:start w:val="1"/>
      <w:numFmt w:val="bullet"/>
      <w:lvlText w:val="o"/>
      <w:lvlJc w:val="left"/>
      <w:pPr>
        <w:ind w:left="6744" w:hanging="360"/>
      </w:pPr>
      <w:rPr>
        <w:rFonts w:ascii="Courier New" w:hAnsi="Courier New" w:cs="Courier New" w:hint="default"/>
      </w:rPr>
    </w:lvl>
    <w:lvl w:ilvl="8" w:tplc="04050005" w:tentative="1">
      <w:start w:val="1"/>
      <w:numFmt w:val="bullet"/>
      <w:lvlText w:val=""/>
      <w:lvlJc w:val="left"/>
      <w:pPr>
        <w:ind w:left="7464" w:hanging="360"/>
      </w:pPr>
      <w:rPr>
        <w:rFonts w:ascii="Wingdings" w:hAnsi="Wingdings" w:hint="default"/>
      </w:rPr>
    </w:lvl>
  </w:abstractNum>
  <w:abstractNum w:abstractNumId="34" w15:restartNumberingAfterBreak="0">
    <w:nsid w:val="6B695E92"/>
    <w:multiLevelType w:val="hybridMultilevel"/>
    <w:tmpl w:val="EF8216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BC3659C"/>
    <w:multiLevelType w:val="hybridMultilevel"/>
    <w:tmpl w:val="E544E3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C704325"/>
    <w:multiLevelType w:val="hybridMultilevel"/>
    <w:tmpl w:val="7E40C7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E4D6255"/>
    <w:multiLevelType w:val="hybridMultilevel"/>
    <w:tmpl w:val="66788CCE"/>
    <w:lvl w:ilvl="0" w:tplc="0405000B">
      <w:start w:val="1"/>
      <w:numFmt w:val="bullet"/>
      <w:lvlText w:val=""/>
      <w:lvlJc w:val="left"/>
      <w:pPr>
        <w:ind w:left="2484" w:hanging="360"/>
      </w:pPr>
      <w:rPr>
        <w:rFonts w:ascii="Wingdings" w:hAnsi="Wingdings"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38" w15:restartNumberingAfterBreak="0">
    <w:nsid w:val="725F0335"/>
    <w:multiLevelType w:val="hybridMultilevel"/>
    <w:tmpl w:val="B6B007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50F1D5C"/>
    <w:multiLevelType w:val="hybridMultilevel"/>
    <w:tmpl w:val="2AF8FAF6"/>
    <w:lvl w:ilvl="0" w:tplc="04050009">
      <w:start w:val="1"/>
      <w:numFmt w:val="bullet"/>
      <w:lvlText w:val=""/>
      <w:lvlJc w:val="left"/>
      <w:pPr>
        <w:ind w:left="5700" w:hanging="360"/>
      </w:pPr>
      <w:rPr>
        <w:rFonts w:ascii="Wingdings" w:hAnsi="Wingdings" w:hint="default"/>
      </w:rPr>
    </w:lvl>
    <w:lvl w:ilvl="1" w:tplc="04050003" w:tentative="1">
      <w:start w:val="1"/>
      <w:numFmt w:val="bullet"/>
      <w:lvlText w:val="o"/>
      <w:lvlJc w:val="left"/>
      <w:pPr>
        <w:ind w:left="6420" w:hanging="360"/>
      </w:pPr>
      <w:rPr>
        <w:rFonts w:ascii="Courier New" w:hAnsi="Courier New" w:cs="Courier New" w:hint="default"/>
      </w:rPr>
    </w:lvl>
    <w:lvl w:ilvl="2" w:tplc="04050005" w:tentative="1">
      <w:start w:val="1"/>
      <w:numFmt w:val="bullet"/>
      <w:lvlText w:val=""/>
      <w:lvlJc w:val="left"/>
      <w:pPr>
        <w:ind w:left="7140" w:hanging="360"/>
      </w:pPr>
      <w:rPr>
        <w:rFonts w:ascii="Wingdings" w:hAnsi="Wingdings" w:hint="default"/>
      </w:rPr>
    </w:lvl>
    <w:lvl w:ilvl="3" w:tplc="04050001" w:tentative="1">
      <w:start w:val="1"/>
      <w:numFmt w:val="bullet"/>
      <w:lvlText w:val=""/>
      <w:lvlJc w:val="left"/>
      <w:pPr>
        <w:ind w:left="7860" w:hanging="360"/>
      </w:pPr>
      <w:rPr>
        <w:rFonts w:ascii="Symbol" w:hAnsi="Symbol" w:hint="default"/>
      </w:rPr>
    </w:lvl>
    <w:lvl w:ilvl="4" w:tplc="04050003" w:tentative="1">
      <w:start w:val="1"/>
      <w:numFmt w:val="bullet"/>
      <w:lvlText w:val="o"/>
      <w:lvlJc w:val="left"/>
      <w:pPr>
        <w:ind w:left="8580" w:hanging="360"/>
      </w:pPr>
      <w:rPr>
        <w:rFonts w:ascii="Courier New" w:hAnsi="Courier New" w:cs="Courier New" w:hint="default"/>
      </w:rPr>
    </w:lvl>
    <w:lvl w:ilvl="5" w:tplc="04050005" w:tentative="1">
      <w:start w:val="1"/>
      <w:numFmt w:val="bullet"/>
      <w:lvlText w:val=""/>
      <w:lvlJc w:val="left"/>
      <w:pPr>
        <w:ind w:left="9300" w:hanging="360"/>
      </w:pPr>
      <w:rPr>
        <w:rFonts w:ascii="Wingdings" w:hAnsi="Wingdings" w:hint="default"/>
      </w:rPr>
    </w:lvl>
    <w:lvl w:ilvl="6" w:tplc="04050001" w:tentative="1">
      <w:start w:val="1"/>
      <w:numFmt w:val="bullet"/>
      <w:lvlText w:val=""/>
      <w:lvlJc w:val="left"/>
      <w:pPr>
        <w:ind w:left="10020" w:hanging="360"/>
      </w:pPr>
      <w:rPr>
        <w:rFonts w:ascii="Symbol" w:hAnsi="Symbol" w:hint="default"/>
      </w:rPr>
    </w:lvl>
    <w:lvl w:ilvl="7" w:tplc="04050003" w:tentative="1">
      <w:start w:val="1"/>
      <w:numFmt w:val="bullet"/>
      <w:lvlText w:val="o"/>
      <w:lvlJc w:val="left"/>
      <w:pPr>
        <w:ind w:left="10740" w:hanging="360"/>
      </w:pPr>
      <w:rPr>
        <w:rFonts w:ascii="Courier New" w:hAnsi="Courier New" w:cs="Courier New" w:hint="default"/>
      </w:rPr>
    </w:lvl>
    <w:lvl w:ilvl="8" w:tplc="04050005" w:tentative="1">
      <w:start w:val="1"/>
      <w:numFmt w:val="bullet"/>
      <w:lvlText w:val=""/>
      <w:lvlJc w:val="left"/>
      <w:pPr>
        <w:ind w:left="11460" w:hanging="360"/>
      </w:pPr>
      <w:rPr>
        <w:rFonts w:ascii="Wingdings" w:hAnsi="Wingdings" w:hint="default"/>
      </w:rPr>
    </w:lvl>
  </w:abstractNum>
  <w:abstractNum w:abstractNumId="40" w15:restartNumberingAfterBreak="0">
    <w:nsid w:val="7B0F4871"/>
    <w:multiLevelType w:val="hybridMultilevel"/>
    <w:tmpl w:val="C67897C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30"/>
  </w:num>
  <w:num w:numId="3">
    <w:abstractNumId w:val="28"/>
  </w:num>
  <w:num w:numId="4">
    <w:abstractNumId w:val="5"/>
  </w:num>
  <w:num w:numId="5">
    <w:abstractNumId w:val="7"/>
  </w:num>
  <w:num w:numId="6">
    <w:abstractNumId w:val="36"/>
  </w:num>
  <w:num w:numId="7">
    <w:abstractNumId w:val="1"/>
  </w:num>
  <w:num w:numId="8">
    <w:abstractNumId w:val="21"/>
  </w:num>
  <w:num w:numId="9">
    <w:abstractNumId w:val="3"/>
  </w:num>
  <w:num w:numId="10">
    <w:abstractNumId w:val="20"/>
  </w:num>
  <w:num w:numId="11">
    <w:abstractNumId w:val="40"/>
  </w:num>
  <w:num w:numId="12">
    <w:abstractNumId w:val="18"/>
  </w:num>
  <w:num w:numId="13">
    <w:abstractNumId w:val="26"/>
  </w:num>
  <w:num w:numId="14">
    <w:abstractNumId w:val="34"/>
  </w:num>
  <w:num w:numId="15">
    <w:abstractNumId w:val="12"/>
  </w:num>
  <w:num w:numId="16">
    <w:abstractNumId w:val="16"/>
  </w:num>
  <w:num w:numId="17">
    <w:abstractNumId w:val="10"/>
  </w:num>
  <w:num w:numId="18">
    <w:abstractNumId w:val="23"/>
  </w:num>
  <w:num w:numId="19">
    <w:abstractNumId w:val="27"/>
  </w:num>
  <w:num w:numId="20">
    <w:abstractNumId w:val="2"/>
  </w:num>
  <w:num w:numId="21">
    <w:abstractNumId w:val="32"/>
  </w:num>
  <w:num w:numId="22">
    <w:abstractNumId w:val="15"/>
  </w:num>
  <w:num w:numId="23">
    <w:abstractNumId w:val="13"/>
  </w:num>
  <w:num w:numId="24">
    <w:abstractNumId w:val="11"/>
  </w:num>
  <w:num w:numId="25">
    <w:abstractNumId w:val="39"/>
  </w:num>
  <w:num w:numId="26">
    <w:abstractNumId w:val="19"/>
  </w:num>
  <w:num w:numId="27">
    <w:abstractNumId w:val="31"/>
  </w:num>
  <w:num w:numId="28">
    <w:abstractNumId w:val="22"/>
  </w:num>
  <w:num w:numId="29">
    <w:abstractNumId w:val="37"/>
  </w:num>
  <w:num w:numId="30">
    <w:abstractNumId w:val="24"/>
  </w:num>
  <w:num w:numId="31">
    <w:abstractNumId w:val="38"/>
  </w:num>
  <w:num w:numId="32">
    <w:abstractNumId w:val="33"/>
  </w:num>
  <w:num w:numId="33">
    <w:abstractNumId w:val="6"/>
  </w:num>
  <w:num w:numId="34">
    <w:abstractNumId w:val="35"/>
  </w:num>
  <w:num w:numId="35">
    <w:abstractNumId w:val="9"/>
  </w:num>
  <w:num w:numId="36">
    <w:abstractNumId w:val="17"/>
  </w:num>
  <w:num w:numId="37">
    <w:abstractNumId w:val="25"/>
  </w:num>
  <w:num w:numId="38">
    <w:abstractNumId w:val="0"/>
  </w:num>
  <w:num w:numId="39">
    <w:abstractNumId w:val="29"/>
  </w:num>
  <w:num w:numId="40">
    <w:abstractNumId w:val="14"/>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014"/>
    <w:rsid w:val="0000060F"/>
    <w:rsid w:val="000571B0"/>
    <w:rsid w:val="00062289"/>
    <w:rsid w:val="00063549"/>
    <w:rsid w:val="00093CE8"/>
    <w:rsid w:val="0009483E"/>
    <w:rsid w:val="000972D2"/>
    <w:rsid w:val="000E2CD5"/>
    <w:rsid w:val="000E7516"/>
    <w:rsid w:val="000F25FD"/>
    <w:rsid w:val="000F40A8"/>
    <w:rsid w:val="0013377C"/>
    <w:rsid w:val="0020620B"/>
    <w:rsid w:val="002609BA"/>
    <w:rsid w:val="00273FD6"/>
    <w:rsid w:val="0027473B"/>
    <w:rsid w:val="0028616D"/>
    <w:rsid w:val="00293AC2"/>
    <w:rsid w:val="002F3887"/>
    <w:rsid w:val="00314F5F"/>
    <w:rsid w:val="0033206D"/>
    <w:rsid w:val="00345ED3"/>
    <w:rsid w:val="003554E8"/>
    <w:rsid w:val="00365EBD"/>
    <w:rsid w:val="00393B0F"/>
    <w:rsid w:val="003C4428"/>
    <w:rsid w:val="00412710"/>
    <w:rsid w:val="004245F9"/>
    <w:rsid w:val="00425EAC"/>
    <w:rsid w:val="00427B38"/>
    <w:rsid w:val="0044505A"/>
    <w:rsid w:val="004509BE"/>
    <w:rsid w:val="00452E17"/>
    <w:rsid w:val="005442A4"/>
    <w:rsid w:val="00561EA1"/>
    <w:rsid w:val="00580185"/>
    <w:rsid w:val="005B5500"/>
    <w:rsid w:val="005B7F28"/>
    <w:rsid w:val="005E5169"/>
    <w:rsid w:val="005F2B5E"/>
    <w:rsid w:val="005F303E"/>
    <w:rsid w:val="005F4D10"/>
    <w:rsid w:val="00600858"/>
    <w:rsid w:val="0062396C"/>
    <w:rsid w:val="00696809"/>
    <w:rsid w:val="00697E38"/>
    <w:rsid w:val="006A0A64"/>
    <w:rsid w:val="006D0C54"/>
    <w:rsid w:val="00703421"/>
    <w:rsid w:val="0070750E"/>
    <w:rsid w:val="007335DC"/>
    <w:rsid w:val="007515F0"/>
    <w:rsid w:val="00780160"/>
    <w:rsid w:val="007A516C"/>
    <w:rsid w:val="007B180E"/>
    <w:rsid w:val="007B38D9"/>
    <w:rsid w:val="007D2C83"/>
    <w:rsid w:val="00805014"/>
    <w:rsid w:val="00814261"/>
    <w:rsid w:val="00816395"/>
    <w:rsid w:val="0082346A"/>
    <w:rsid w:val="00855B2C"/>
    <w:rsid w:val="008869F0"/>
    <w:rsid w:val="008975EC"/>
    <w:rsid w:val="009222B4"/>
    <w:rsid w:val="009439D8"/>
    <w:rsid w:val="009460FC"/>
    <w:rsid w:val="009560E4"/>
    <w:rsid w:val="00970C3F"/>
    <w:rsid w:val="009E7995"/>
    <w:rsid w:val="00A12744"/>
    <w:rsid w:val="00A13B02"/>
    <w:rsid w:val="00A514BE"/>
    <w:rsid w:val="00AC3997"/>
    <w:rsid w:val="00B040A4"/>
    <w:rsid w:val="00B069BA"/>
    <w:rsid w:val="00B2542C"/>
    <w:rsid w:val="00B373CB"/>
    <w:rsid w:val="00B61B8F"/>
    <w:rsid w:val="00BA0432"/>
    <w:rsid w:val="00BC0A6D"/>
    <w:rsid w:val="00C26492"/>
    <w:rsid w:val="00C57DDF"/>
    <w:rsid w:val="00C74255"/>
    <w:rsid w:val="00C862AA"/>
    <w:rsid w:val="00C91DDC"/>
    <w:rsid w:val="00CF0198"/>
    <w:rsid w:val="00D31B5A"/>
    <w:rsid w:val="00D97908"/>
    <w:rsid w:val="00DD342D"/>
    <w:rsid w:val="00DD5410"/>
    <w:rsid w:val="00E01764"/>
    <w:rsid w:val="00E06D39"/>
    <w:rsid w:val="00E22E90"/>
    <w:rsid w:val="00E63AFC"/>
    <w:rsid w:val="00E958B4"/>
    <w:rsid w:val="00EA0DC1"/>
    <w:rsid w:val="00EA2D56"/>
    <w:rsid w:val="00EC0CEE"/>
    <w:rsid w:val="00ED43F6"/>
    <w:rsid w:val="00F333C4"/>
    <w:rsid w:val="00F44256"/>
    <w:rsid w:val="00FE7F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09F3B"/>
  <w15:chartTrackingRefBased/>
  <w15:docId w15:val="{428F4E78-FE1A-4126-91BF-F7780F0F2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5">
    <w:name w:val="heading 5"/>
    <w:basedOn w:val="Normln"/>
    <w:next w:val="Normln"/>
    <w:link w:val="Nadpis5Char"/>
    <w:qFormat/>
    <w:rsid w:val="00A12744"/>
    <w:pPr>
      <w:keepNext/>
      <w:spacing w:after="0" w:line="240" w:lineRule="auto"/>
      <w:jc w:val="center"/>
      <w:outlineLvl w:val="4"/>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05014"/>
    <w:pPr>
      <w:autoSpaceDE w:val="0"/>
      <w:autoSpaceDN w:val="0"/>
      <w:adjustRightInd w:val="0"/>
      <w:spacing w:after="0" w:line="240" w:lineRule="auto"/>
    </w:pPr>
    <w:rPr>
      <w:rFonts w:ascii="Calibri" w:hAnsi="Calibri" w:cs="Calibri"/>
      <w:color w:val="000000"/>
      <w:sz w:val="24"/>
      <w:szCs w:val="24"/>
    </w:rPr>
  </w:style>
  <w:style w:type="character" w:customStyle="1" w:styleId="Nadpis5Char">
    <w:name w:val="Nadpis 5 Char"/>
    <w:basedOn w:val="Standardnpsmoodstavce"/>
    <w:link w:val="Nadpis5"/>
    <w:rsid w:val="00A12744"/>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BA0432"/>
    <w:pPr>
      <w:spacing w:after="200" w:line="276" w:lineRule="auto"/>
      <w:ind w:left="720"/>
      <w:contextualSpacing/>
    </w:pPr>
  </w:style>
  <w:style w:type="paragraph" w:styleId="Bezmezer">
    <w:name w:val="No Spacing"/>
    <w:uiPriority w:val="1"/>
    <w:qFormat/>
    <w:rsid w:val="0070750E"/>
    <w:pPr>
      <w:spacing w:after="0" w:line="240" w:lineRule="auto"/>
    </w:pPr>
  </w:style>
  <w:style w:type="paragraph" w:styleId="Zhlav">
    <w:name w:val="header"/>
    <w:basedOn w:val="Normln"/>
    <w:link w:val="ZhlavChar"/>
    <w:unhideWhenUsed/>
    <w:rsid w:val="00E958B4"/>
    <w:pPr>
      <w:tabs>
        <w:tab w:val="center" w:pos="4536"/>
        <w:tab w:val="right" w:pos="9072"/>
      </w:tabs>
      <w:spacing w:after="0" w:line="240" w:lineRule="auto"/>
    </w:pPr>
  </w:style>
  <w:style w:type="character" w:customStyle="1" w:styleId="ZhlavChar">
    <w:name w:val="Záhlaví Char"/>
    <w:basedOn w:val="Standardnpsmoodstavce"/>
    <w:link w:val="Zhlav"/>
    <w:rsid w:val="00E958B4"/>
  </w:style>
  <w:style w:type="paragraph" w:styleId="Zpat">
    <w:name w:val="footer"/>
    <w:basedOn w:val="Normln"/>
    <w:link w:val="ZpatChar"/>
    <w:uiPriority w:val="99"/>
    <w:unhideWhenUsed/>
    <w:rsid w:val="00E958B4"/>
    <w:pPr>
      <w:tabs>
        <w:tab w:val="center" w:pos="4536"/>
        <w:tab w:val="right" w:pos="9072"/>
      </w:tabs>
      <w:spacing w:after="0" w:line="240" w:lineRule="auto"/>
    </w:pPr>
  </w:style>
  <w:style w:type="character" w:customStyle="1" w:styleId="ZpatChar">
    <w:name w:val="Zápatí Char"/>
    <w:basedOn w:val="Standardnpsmoodstavce"/>
    <w:link w:val="Zpat"/>
    <w:uiPriority w:val="99"/>
    <w:rsid w:val="00E958B4"/>
  </w:style>
  <w:style w:type="paragraph" w:styleId="Textbubliny">
    <w:name w:val="Balloon Text"/>
    <w:basedOn w:val="Normln"/>
    <w:link w:val="TextbublinyChar"/>
    <w:uiPriority w:val="99"/>
    <w:semiHidden/>
    <w:unhideWhenUsed/>
    <w:rsid w:val="00425EA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25EAC"/>
    <w:rPr>
      <w:rFonts w:ascii="Segoe UI" w:hAnsi="Segoe UI" w:cs="Segoe UI"/>
      <w:sz w:val="18"/>
      <w:szCs w:val="18"/>
    </w:rPr>
  </w:style>
  <w:style w:type="paragraph" w:styleId="Normlnweb">
    <w:name w:val="Normal (Web)"/>
    <w:basedOn w:val="Normln"/>
    <w:uiPriority w:val="99"/>
    <w:semiHidden/>
    <w:unhideWhenUsed/>
    <w:rsid w:val="009439D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semiHidden/>
    <w:unhideWhenUsed/>
    <w:rsid w:val="006008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17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skoralek@tiscali.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44045-7876-480F-A541-C40E41B35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2710</Words>
  <Characters>15992</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reditelka</dc:creator>
  <cp:keywords/>
  <dc:description/>
  <cp:lastModifiedBy>reditelka</cp:lastModifiedBy>
  <cp:revision>2</cp:revision>
  <cp:lastPrinted>2020-09-08T13:41:00Z</cp:lastPrinted>
  <dcterms:created xsi:type="dcterms:W3CDTF">2020-09-09T13:17:00Z</dcterms:created>
  <dcterms:modified xsi:type="dcterms:W3CDTF">2020-09-09T13:17:00Z</dcterms:modified>
</cp:coreProperties>
</file>