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E8" w:rsidRPr="002B2612" w:rsidRDefault="002B2612" w:rsidP="002B2612">
      <w:pPr>
        <w:jc w:val="center"/>
        <w:rPr>
          <w:sz w:val="40"/>
          <w:szCs w:val="40"/>
        </w:rPr>
      </w:pPr>
      <w:r w:rsidRPr="002B2612">
        <w:rPr>
          <w:sz w:val="40"/>
          <w:szCs w:val="40"/>
        </w:rPr>
        <w:t>Mateřská škola Korálek Pardubice, Rumunská 90</w:t>
      </w:r>
    </w:p>
    <w:p w:rsidR="002B2612" w:rsidRDefault="002B2612" w:rsidP="002B26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2B2612" w:rsidRPr="002B2612" w:rsidRDefault="002B2612" w:rsidP="002B2612">
      <w:pPr>
        <w:rPr>
          <w:b/>
          <w:sz w:val="28"/>
          <w:szCs w:val="28"/>
        </w:rPr>
      </w:pPr>
      <w:r w:rsidRPr="002B2612">
        <w:rPr>
          <w:b/>
          <w:sz w:val="28"/>
          <w:szCs w:val="28"/>
        </w:rPr>
        <w:t xml:space="preserve"> Kritéria pro přijímaní dětí v předškolnímu vzdělávání v mateřské škole</w:t>
      </w:r>
    </w:p>
    <w:p w:rsidR="002B2612" w:rsidRPr="002B4200" w:rsidRDefault="002B2612" w:rsidP="002B2612">
      <w:pPr>
        <w:rPr>
          <w:b/>
          <w:sz w:val="28"/>
          <w:szCs w:val="28"/>
        </w:rPr>
      </w:pPr>
      <w:r w:rsidRPr="002B2612">
        <w:rPr>
          <w:sz w:val="28"/>
          <w:szCs w:val="28"/>
        </w:rPr>
        <w:t xml:space="preserve"> </w:t>
      </w:r>
      <w:r w:rsidRPr="002B4200">
        <w:rPr>
          <w:b/>
          <w:sz w:val="28"/>
          <w:szCs w:val="28"/>
        </w:rPr>
        <w:t xml:space="preserve">pro </w:t>
      </w:r>
      <w:proofErr w:type="spellStart"/>
      <w:r w:rsidRPr="002B4200">
        <w:rPr>
          <w:b/>
          <w:sz w:val="28"/>
          <w:szCs w:val="28"/>
        </w:rPr>
        <w:t>šk</w:t>
      </w:r>
      <w:proofErr w:type="spellEnd"/>
      <w:r w:rsidRPr="002B4200">
        <w:rPr>
          <w:b/>
          <w:sz w:val="28"/>
          <w:szCs w:val="28"/>
        </w:rPr>
        <w:t>. R. 2020 /2021</w:t>
      </w:r>
    </w:p>
    <w:p w:rsidR="002B2612" w:rsidRDefault="002B2612" w:rsidP="002B2612">
      <w:pPr>
        <w:rPr>
          <w:b/>
          <w:sz w:val="18"/>
          <w:szCs w:val="18"/>
        </w:rPr>
      </w:pPr>
    </w:p>
    <w:p w:rsidR="002B2612" w:rsidRDefault="002B2612" w:rsidP="002B2612">
      <w:pPr>
        <w:rPr>
          <w:b/>
          <w:sz w:val="18"/>
          <w:szCs w:val="18"/>
        </w:rPr>
      </w:pPr>
    </w:p>
    <w:p w:rsidR="002B2612" w:rsidRPr="00D91A6F" w:rsidRDefault="002B2612" w:rsidP="002B2612">
      <w:pPr>
        <w:rPr>
          <w:i/>
          <w:szCs w:val="18"/>
        </w:rPr>
      </w:pPr>
    </w:p>
    <w:p w:rsidR="002B2612" w:rsidRPr="00D91A6F" w:rsidRDefault="002B2612" w:rsidP="002B2612">
      <w:pPr>
        <w:rPr>
          <w:i/>
          <w:szCs w:val="18"/>
        </w:rPr>
      </w:pPr>
      <w:r w:rsidRPr="00D91A6F">
        <w:rPr>
          <w:i/>
          <w:szCs w:val="18"/>
        </w:rPr>
        <w:t>Vydal: Mateřská škola Korálek Pardubice, Rumunská 90</w:t>
      </w:r>
    </w:p>
    <w:p w:rsidR="002B2612" w:rsidRPr="00D91A6F" w:rsidRDefault="002B2612" w:rsidP="002B2612">
      <w:pPr>
        <w:rPr>
          <w:i/>
          <w:szCs w:val="18"/>
        </w:rPr>
      </w:pPr>
      <w:r w:rsidRPr="00D91A6F">
        <w:rPr>
          <w:i/>
          <w:szCs w:val="18"/>
        </w:rPr>
        <w:t>Schválila: Venuše Novotná – pověřená řízením školy</w:t>
      </w:r>
    </w:p>
    <w:p w:rsidR="002B4200" w:rsidRPr="00D91A6F" w:rsidRDefault="002B4200" w:rsidP="002B2612">
      <w:pPr>
        <w:rPr>
          <w:i/>
          <w:szCs w:val="18"/>
        </w:rPr>
      </w:pPr>
      <w:r w:rsidRPr="00D91A6F">
        <w:rPr>
          <w:i/>
          <w:szCs w:val="18"/>
        </w:rPr>
        <w:t>Účinnost: od 01. 04. 2020</w:t>
      </w:r>
    </w:p>
    <w:p w:rsidR="002B2612" w:rsidRPr="00D91A6F" w:rsidRDefault="002B2612" w:rsidP="002B2612">
      <w:pPr>
        <w:rPr>
          <w:i/>
          <w:szCs w:val="18"/>
        </w:rPr>
      </w:pPr>
      <w:r w:rsidRPr="00D91A6F">
        <w:rPr>
          <w:i/>
          <w:szCs w:val="18"/>
        </w:rPr>
        <w:t>Závaznost: směrnice je závazná pro ředitelku při rozhodování o přijetí dětí k předškolnímu vzdělávání</w:t>
      </w:r>
    </w:p>
    <w:p w:rsidR="002B2612" w:rsidRDefault="002B2612" w:rsidP="002B2612">
      <w:pPr>
        <w:rPr>
          <w:i/>
          <w:sz w:val="18"/>
          <w:szCs w:val="18"/>
        </w:rPr>
      </w:pPr>
      <w:r w:rsidRPr="00D91A6F">
        <w:rPr>
          <w:i/>
          <w:szCs w:val="18"/>
        </w:rPr>
        <w:t xml:space="preserve">Vydáno: </w:t>
      </w:r>
      <w:r w:rsidR="002B4200" w:rsidRPr="00D91A6F">
        <w:rPr>
          <w:i/>
          <w:szCs w:val="18"/>
        </w:rPr>
        <w:t>31.03</w:t>
      </w:r>
      <w:r w:rsidRPr="00D91A6F">
        <w:rPr>
          <w:i/>
          <w:szCs w:val="18"/>
        </w:rPr>
        <w:t>. 2020</w:t>
      </w:r>
      <w:bookmarkStart w:id="0" w:name="_GoBack"/>
      <w:bookmarkEnd w:id="0"/>
    </w:p>
    <w:p w:rsidR="002B2612" w:rsidRDefault="002B2612" w:rsidP="002B2612">
      <w:pPr>
        <w:rPr>
          <w:sz w:val="18"/>
          <w:szCs w:val="18"/>
        </w:rPr>
      </w:pPr>
    </w:p>
    <w:p w:rsidR="002B2612" w:rsidRDefault="002B2612" w:rsidP="002B2612">
      <w:pPr>
        <w:rPr>
          <w:sz w:val="18"/>
          <w:szCs w:val="18"/>
        </w:rPr>
      </w:pPr>
    </w:p>
    <w:p w:rsidR="002B2612" w:rsidRDefault="002B2612" w:rsidP="002B2612">
      <w:pPr>
        <w:rPr>
          <w:sz w:val="18"/>
          <w:szCs w:val="18"/>
        </w:rPr>
      </w:pPr>
    </w:p>
    <w:p w:rsidR="002B2612" w:rsidRDefault="002B2612" w:rsidP="002B2612">
      <w:pPr>
        <w:rPr>
          <w:b/>
          <w:sz w:val="18"/>
          <w:szCs w:val="18"/>
        </w:rPr>
      </w:pPr>
    </w:p>
    <w:p w:rsidR="002B2612" w:rsidRDefault="002B2612" w:rsidP="002B261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Podmínky a kritéria přijímacího řízení pro Mateřskou školu Korálek Pardubice, Rumunská 90, 530 03</w:t>
      </w:r>
    </w:p>
    <w:p w:rsidR="002B2612" w:rsidRDefault="002B2612" w:rsidP="002B2612">
      <w:pPr>
        <w:rPr>
          <w:b/>
          <w:sz w:val="24"/>
          <w:szCs w:val="24"/>
        </w:rPr>
      </w:pPr>
    </w:p>
    <w:p w:rsidR="002B2612" w:rsidRDefault="002B2612" w:rsidP="002B2612">
      <w:pPr>
        <w:rPr>
          <w:sz w:val="24"/>
          <w:szCs w:val="24"/>
        </w:rPr>
      </w:pPr>
      <w:r>
        <w:rPr>
          <w:sz w:val="24"/>
          <w:szCs w:val="24"/>
        </w:rPr>
        <w:t xml:space="preserve">Ředitelka mateřské školy se při přijímání dětí k předškolnímu vzdělávání řídí §34 zákona 561/2004 Sb., o předškolním. Základním. Středním, vyšším odborném a jiném vzdělávání / školský zákon /, v platném znění a §2 odst.4 zákona č. 500/2004 Sb., správní </w:t>
      </w:r>
      <w:r w:rsidR="00C67B8C">
        <w:rPr>
          <w:sz w:val="24"/>
          <w:szCs w:val="24"/>
        </w:rPr>
        <w:t>řád a dále vyhláškou č.14/2005 Sb. O ochraně veřejného zdraví.</w:t>
      </w:r>
    </w:p>
    <w:p w:rsidR="00C67B8C" w:rsidRDefault="00C67B8C" w:rsidP="002B2612">
      <w:pPr>
        <w:rPr>
          <w:sz w:val="24"/>
          <w:szCs w:val="24"/>
        </w:rPr>
      </w:pPr>
      <w:r>
        <w:rPr>
          <w:sz w:val="24"/>
          <w:szCs w:val="24"/>
        </w:rPr>
        <w:t>Děti jsou přijímány na základě písemné žádosti zákonného zástupce dítěte přes webovou aplikaci – do výše kapacity školy. Rodiče budou o výsledku správního řízení písemně vyrozuměni do 30 dnů ode dne ukončení přijímacího řízení a dále budou výsledky přijímacího řízení zveřejněny na www stránkách pod čísly registračními dle pořadí příjmu.</w:t>
      </w:r>
    </w:p>
    <w:p w:rsidR="00C67B8C" w:rsidRDefault="00C67B8C" w:rsidP="002B2612">
      <w:pPr>
        <w:rPr>
          <w:sz w:val="24"/>
          <w:szCs w:val="24"/>
        </w:rPr>
      </w:pPr>
      <w:r>
        <w:rPr>
          <w:sz w:val="24"/>
          <w:szCs w:val="24"/>
        </w:rPr>
        <w:t>V řádném přijímacím termínu, který je každoročně veřejně vyhlášen ve spolupráci s </w:t>
      </w:r>
      <w:proofErr w:type="spellStart"/>
      <w:r>
        <w:rPr>
          <w:sz w:val="24"/>
          <w:szCs w:val="24"/>
        </w:rPr>
        <w:t>MmP</w:t>
      </w:r>
      <w:proofErr w:type="spellEnd"/>
      <w:r>
        <w:rPr>
          <w:sz w:val="24"/>
          <w:szCs w:val="24"/>
        </w:rPr>
        <w:t>, jsou přednostně uspokojovány žádosti dle podmínek a kritérií stanovených mateřskou školou ve spolupráci s magistrátem města Pardubic.</w:t>
      </w:r>
    </w:p>
    <w:p w:rsidR="00C67B8C" w:rsidRDefault="00C67B8C" w:rsidP="00C67B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PODMÍNKY PŘIJETÍ</w:t>
      </w:r>
    </w:p>
    <w:p w:rsidR="00C67B8C" w:rsidRDefault="00C67B8C" w:rsidP="00C67B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 mateřské školy Korálek, který má kapacitu 152 dětí bude přijímáno 42 dětí</w:t>
      </w:r>
    </w:p>
    <w:p w:rsidR="00C67B8C" w:rsidRDefault="00C67B8C" w:rsidP="00C67B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Dětí, které ke dni svého nástupu do MŠ dovrší věk 3 – 6 let</w:t>
      </w:r>
    </w:p>
    <w:p w:rsidR="00C67B8C" w:rsidRDefault="00C67B8C" w:rsidP="00C67B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 mladší 3 let se přijímají po dovršení třech let věku dítěte</w:t>
      </w:r>
    </w:p>
    <w:p w:rsidR="00C67B8C" w:rsidRDefault="00C67B8C" w:rsidP="00C67B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Děti, u nichž ze zdravotních důvodů přijetí doporučila Pedagogicko- psychologická poradna nebo pediatr /</w:t>
      </w:r>
      <w:r w:rsidR="00A32BCD">
        <w:rPr>
          <w:sz w:val="24"/>
          <w:szCs w:val="24"/>
        </w:rPr>
        <w:t xml:space="preserve"> odklady školní docházky, vývojové potíže </w:t>
      </w:r>
      <w:proofErr w:type="spellStart"/>
      <w:r w:rsidR="00A32BCD">
        <w:rPr>
          <w:sz w:val="24"/>
          <w:szCs w:val="24"/>
        </w:rPr>
        <w:t>apod</w:t>
      </w:r>
      <w:proofErr w:type="spellEnd"/>
      <w:proofErr w:type="gramStart"/>
      <w:r w:rsidR="00A32BCD">
        <w:rPr>
          <w:sz w:val="24"/>
          <w:szCs w:val="24"/>
        </w:rPr>
        <w:t>…./</w:t>
      </w:r>
      <w:proofErr w:type="gramEnd"/>
    </w:p>
    <w:p w:rsidR="00A32BCD" w:rsidRDefault="00A32BCD" w:rsidP="00A32BC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Mateřská škola může přijmout pouze dítě, které se podrobilo stanoveným pravidelným očkováním, má doklad, že je proti nákaze imunní nebo se nemůže očkování podrobit pro trvalou kontraindikaci /viz§ 34 odst. 5 zákona č.561/2004 Sb., školský zákon /. Očkování není povinné pro děti s povinnou školní docházkou. O přijetí dítěte se zdravotním postižením rozhodne ředitelka mateřské školy na základě písemného vyjádření pediatra a </w:t>
      </w:r>
      <w:proofErr w:type="spellStart"/>
      <w:r>
        <w:rPr>
          <w:sz w:val="24"/>
          <w:szCs w:val="24"/>
        </w:rPr>
        <w:t>Pedagogicko</w:t>
      </w:r>
      <w:proofErr w:type="spellEnd"/>
      <w:r>
        <w:rPr>
          <w:sz w:val="24"/>
          <w:szCs w:val="24"/>
        </w:rPr>
        <w:t xml:space="preserve"> – psychologické poradny, a to dle podmínek školy.</w:t>
      </w:r>
    </w:p>
    <w:p w:rsidR="00A32BCD" w:rsidRDefault="00A32BCD" w:rsidP="00A32BCD">
      <w:pPr>
        <w:pStyle w:val="Odstavecseseznamem"/>
        <w:ind w:left="1080"/>
        <w:rPr>
          <w:sz w:val="24"/>
          <w:szCs w:val="24"/>
        </w:rPr>
      </w:pPr>
    </w:p>
    <w:p w:rsidR="00A32BCD" w:rsidRDefault="00A32BCD" w:rsidP="00A32B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KRITÉRIA PŘIJETÍ</w:t>
      </w:r>
    </w:p>
    <w:p w:rsidR="002B2612" w:rsidRPr="00A32BCD" w:rsidRDefault="00A32BCD" w:rsidP="002B261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 zařazení dětí do MŠ, dle kapacity školy platí dále kritéria na daný školní rok vypracované ve spolupráci s</w:t>
      </w:r>
      <w:r w:rsidR="002B4200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Mm</w:t>
      </w:r>
      <w:r w:rsidR="002B4200">
        <w:rPr>
          <w:sz w:val="24"/>
          <w:szCs w:val="24"/>
        </w:rPr>
        <w:t>P</w:t>
      </w:r>
      <w:proofErr w:type="spellEnd"/>
      <w:r w:rsidR="002B4200">
        <w:rPr>
          <w:sz w:val="24"/>
          <w:szCs w:val="24"/>
        </w:rPr>
        <w:t>.</w:t>
      </w:r>
    </w:p>
    <w:p w:rsidR="002B2612" w:rsidRDefault="002B2612" w:rsidP="002B2612">
      <w:pPr>
        <w:rPr>
          <w:i/>
          <w:sz w:val="18"/>
          <w:szCs w:val="18"/>
        </w:rPr>
      </w:pPr>
    </w:p>
    <w:p w:rsidR="002B2612" w:rsidRPr="00A32BCD" w:rsidRDefault="00A32BCD" w:rsidP="002B2612">
      <w:pPr>
        <w:rPr>
          <w:sz w:val="24"/>
          <w:szCs w:val="24"/>
        </w:rPr>
      </w:pPr>
      <w:r w:rsidRPr="00A32BCD">
        <w:rPr>
          <w:b/>
          <w:sz w:val="24"/>
          <w:szCs w:val="24"/>
        </w:rPr>
        <w:t xml:space="preserve">Ředitelka </w:t>
      </w:r>
      <w:r>
        <w:rPr>
          <w:b/>
          <w:sz w:val="24"/>
          <w:szCs w:val="24"/>
        </w:rPr>
        <w:t xml:space="preserve">Mateřské školy Korálek Pardubice, Rumunská 90 stanovila následující kritéria, podle nichž bude postupovat při rozhodování na základě ustanovení ! 165 </w:t>
      </w:r>
      <w:proofErr w:type="gramStart"/>
      <w:r>
        <w:rPr>
          <w:b/>
          <w:sz w:val="24"/>
          <w:szCs w:val="24"/>
        </w:rPr>
        <w:t>odst.2 písm.</w:t>
      </w:r>
      <w:proofErr w:type="gramEnd"/>
      <w:r>
        <w:rPr>
          <w:b/>
          <w:sz w:val="24"/>
          <w:szCs w:val="24"/>
        </w:rPr>
        <w:t xml:space="preserve"> b) zákona č. 561/2004 Sb., o předškolním, základním, středním, vyšším</w:t>
      </w:r>
      <w:r w:rsidR="00B53C84">
        <w:rPr>
          <w:b/>
          <w:sz w:val="24"/>
          <w:szCs w:val="24"/>
        </w:rPr>
        <w:t xml:space="preserve"> odborném a jiném vzdělávání v mateřské škole. Při přijímání dětí k předškolnímu vzdělávání vychází ředitelka z podmínek školy pro přijímání dětí a z kritérií uvedených v následující tabulce:</w:t>
      </w:r>
    </w:p>
    <w:sectPr w:rsidR="002B2612" w:rsidRPr="00A32BCD" w:rsidSect="001615A9">
      <w:pgSz w:w="11907" w:h="16840" w:code="9"/>
      <w:pgMar w:top="1135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57D"/>
    <w:multiLevelType w:val="hybridMultilevel"/>
    <w:tmpl w:val="46245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C18"/>
    <w:multiLevelType w:val="hybridMultilevel"/>
    <w:tmpl w:val="31141B32"/>
    <w:lvl w:ilvl="0" w:tplc="DB060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15859"/>
    <w:multiLevelType w:val="hybridMultilevel"/>
    <w:tmpl w:val="42DC6A54"/>
    <w:lvl w:ilvl="0" w:tplc="45C4E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12"/>
    <w:rsid w:val="001615A9"/>
    <w:rsid w:val="002B2612"/>
    <w:rsid w:val="002B4200"/>
    <w:rsid w:val="006504E8"/>
    <w:rsid w:val="00A32BCD"/>
    <w:rsid w:val="00B53C84"/>
    <w:rsid w:val="00C67B8C"/>
    <w:rsid w:val="00D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1C6C-4ECB-41BA-AB00-BB91A2C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HP Inc.</cp:lastModifiedBy>
  <cp:revision>2</cp:revision>
  <dcterms:created xsi:type="dcterms:W3CDTF">2020-06-02T08:40:00Z</dcterms:created>
  <dcterms:modified xsi:type="dcterms:W3CDTF">2020-06-02T08:40:00Z</dcterms:modified>
</cp:coreProperties>
</file>